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91" w:rsidRPr="00BB237D" w:rsidRDefault="00F47691" w:rsidP="00F47691">
      <w:pPr>
        <w:spacing w:after="0" w:line="240" w:lineRule="auto"/>
        <w:jc w:val="center"/>
        <w:rPr>
          <w:rFonts w:ascii="Times New Roman" w:hAnsi="Times New Roman" w:cs="Times New Roman"/>
          <w:b/>
          <w:caps/>
          <w:sz w:val="24"/>
          <w:szCs w:val="24"/>
          <w:lang w:val="kk-KZ" w:eastAsia="ko-KR"/>
        </w:rPr>
      </w:pPr>
      <w:r w:rsidRPr="00BB237D">
        <w:rPr>
          <w:rFonts w:ascii="Times New Roman" w:hAnsi="Times New Roman" w:cs="Times New Roman"/>
          <w:b/>
          <w:caps/>
          <w:sz w:val="24"/>
          <w:szCs w:val="24"/>
          <w:lang w:val="kk-KZ" w:eastAsia="ko-KR"/>
        </w:rPr>
        <w:t>әл-Фараби атындағы Қазақ ұлттық университеті</w:t>
      </w:r>
    </w:p>
    <w:p w:rsidR="00F47691" w:rsidRPr="00BB237D" w:rsidRDefault="00F47691" w:rsidP="00F47691">
      <w:pPr>
        <w:spacing w:after="0" w:line="240" w:lineRule="auto"/>
        <w:ind w:firstLine="720"/>
        <w:jc w:val="center"/>
        <w:rPr>
          <w:rFonts w:ascii="Times New Roman" w:hAnsi="Times New Roman" w:cs="Times New Roman"/>
          <w:sz w:val="24"/>
          <w:szCs w:val="24"/>
          <w:lang w:val="kk-KZ"/>
        </w:rPr>
      </w:pPr>
      <w:r w:rsidRPr="00BB237D">
        <w:rPr>
          <w:rFonts w:ascii="Times New Roman" w:hAnsi="Times New Roman" w:cs="Times New Roman"/>
          <w:sz w:val="24"/>
          <w:szCs w:val="24"/>
          <w:lang w:val="kk-KZ"/>
        </w:rPr>
        <w:t>Философия және саясаттану факультеті</w:t>
      </w:r>
    </w:p>
    <w:p w:rsidR="00F47691" w:rsidRPr="00BB237D" w:rsidRDefault="00F47691" w:rsidP="00F47691">
      <w:pPr>
        <w:spacing w:after="0" w:line="240" w:lineRule="auto"/>
        <w:ind w:firstLine="720"/>
        <w:jc w:val="center"/>
        <w:rPr>
          <w:rFonts w:ascii="Times New Roman" w:hAnsi="Times New Roman" w:cs="Times New Roman"/>
          <w:sz w:val="24"/>
          <w:szCs w:val="24"/>
          <w:lang w:val="kk-KZ"/>
        </w:rPr>
      </w:pPr>
      <w:r w:rsidRPr="00BB237D">
        <w:rPr>
          <w:rFonts w:ascii="Times New Roman" w:hAnsi="Times New Roman" w:cs="Times New Roman"/>
          <w:sz w:val="24"/>
          <w:szCs w:val="24"/>
          <w:lang w:val="kk-KZ"/>
        </w:rPr>
        <w:t>Педагогика және білім беру менеджменті кафедрасы</w:t>
      </w:r>
    </w:p>
    <w:p w:rsidR="00F47691" w:rsidRPr="00BB237D" w:rsidRDefault="00F47691" w:rsidP="00F47691">
      <w:pPr>
        <w:spacing w:after="0" w:line="240" w:lineRule="auto"/>
        <w:ind w:firstLine="720"/>
        <w:jc w:val="center"/>
        <w:rPr>
          <w:rFonts w:ascii="Times New Roman" w:hAnsi="Times New Roman" w:cs="Times New Roman"/>
          <w:b/>
          <w:sz w:val="24"/>
          <w:szCs w:val="24"/>
          <w:lang w:val="kk-KZ"/>
        </w:rPr>
      </w:pPr>
    </w:p>
    <w:p w:rsidR="00F47691" w:rsidRPr="00BB237D" w:rsidRDefault="00F47691" w:rsidP="00F47691">
      <w:pPr>
        <w:spacing w:after="0" w:line="240" w:lineRule="auto"/>
        <w:ind w:firstLine="720"/>
        <w:jc w:val="center"/>
        <w:rPr>
          <w:rFonts w:ascii="Times New Roman" w:hAnsi="Times New Roman" w:cs="Times New Roman"/>
          <w:b/>
          <w:sz w:val="24"/>
          <w:szCs w:val="24"/>
          <w:lang w:val="kk-KZ"/>
        </w:rPr>
      </w:pPr>
    </w:p>
    <w:p w:rsidR="00F47691" w:rsidRPr="00BB237D" w:rsidRDefault="00F47691" w:rsidP="00F47691">
      <w:pPr>
        <w:spacing w:after="0" w:line="240" w:lineRule="auto"/>
        <w:ind w:firstLine="720"/>
        <w:jc w:val="center"/>
        <w:rPr>
          <w:rFonts w:ascii="Times New Roman" w:hAnsi="Times New Roman" w:cs="Times New Roman"/>
          <w:b/>
          <w:sz w:val="24"/>
          <w:szCs w:val="24"/>
          <w:lang w:val="kk-KZ"/>
        </w:rPr>
      </w:pPr>
    </w:p>
    <w:p w:rsidR="00F47691" w:rsidRPr="00BB237D" w:rsidRDefault="00F47691" w:rsidP="00F47691">
      <w:pPr>
        <w:spacing w:after="0" w:line="240" w:lineRule="auto"/>
        <w:ind w:firstLine="720"/>
        <w:jc w:val="center"/>
        <w:rPr>
          <w:rFonts w:ascii="Times New Roman" w:hAnsi="Times New Roman" w:cs="Times New Roman"/>
          <w:b/>
          <w:sz w:val="24"/>
          <w:szCs w:val="24"/>
          <w:lang w:val="kk-KZ"/>
        </w:rPr>
      </w:pPr>
    </w:p>
    <w:p w:rsidR="00F47691" w:rsidRPr="00BB237D" w:rsidRDefault="00F47691" w:rsidP="00F47691">
      <w:pPr>
        <w:spacing w:after="0" w:line="240" w:lineRule="auto"/>
        <w:ind w:firstLine="720"/>
        <w:jc w:val="center"/>
        <w:rPr>
          <w:rFonts w:ascii="Times New Roman" w:hAnsi="Times New Roman" w:cs="Times New Roman"/>
          <w:b/>
          <w:sz w:val="24"/>
          <w:szCs w:val="24"/>
          <w:lang w:val="kk-KZ"/>
        </w:rPr>
      </w:pPr>
    </w:p>
    <w:p w:rsidR="00F47691" w:rsidRPr="00BB237D" w:rsidRDefault="00F47691" w:rsidP="00F47691">
      <w:pPr>
        <w:spacing w:after="0" w:line="240" w:lineRule="auto"/>
        <w:ind w:firstLine="720"/>
        <w:jc w:val="center"/>
        <w:rPr>
          <w:rFonts w:ascii="Times New Roman" w:hAnsi="Times New Roman" w:cs="Times New Roman"/>
          <w:b/>
          <w:sz w:val="24"/>
          <w:szCs w:val="24"/>
          <w:lang w:val="kk-KZ"/>
        </w:rPr>
      </w:pPr>
    </w:p>
    <w:tbl>
      <w:tblPr>
        <w:tblW w:w="0" w:type="auto"/>
        <w:tblLayout w:type="fixed"/>
        <w:tblLook w:val="04A0" w:firstRow="1" w:lastRow="0" w:firstColumn="1" w:lastColumn="0" w:noHBand="0" w:noVBand="1"/>
      </w:tblPr>
      <w:tblGrid>
        <w:gridCol w:w="4788"/>
        <w:gridCol w:w="4782"/>
      </w:tblGrid>
      <w:tr w:rsidR="00F47691" w:rsidRPr="00BB237D" w:rsidTr="00884C8A">
        <w:tc>
          <w:tcPr>
            <w:tcW w:w="4788" w:type="dxa"/>
          </w:tcPr>
          <w:p w:rsidR="00F47691" w:rsidRPr="00BB237D" w:rsidRDefault="00F47691" w:rsidP="00884C8A">
            <w:pPr>
              <w:spacing w:after="0" w:line="240" w:lineRule="auto"/>
              <w:jc w:val="both"/>
              <w:rPr>
                <w:rFonts w:ascii="Times New Roman" w:hAnsi="Times New Roman" w:cs="Times New Roman"/>
                <w:sz w:val="24"/>
                <w:szCs w:val="24"/>
                <w:lang w:val="kk-KZ"/>
              </w:rPr>
            </w:pPr>
          </w:p>
        </w:tc>
        <w:tc>
          <w:tcPr>
            <w:tcW w:w="4782" w:type="dxa"/>
          </w:tcPr>
          <w:tbl>
            <w:tblPr>
              <w:tblW w:w="0" w:type="auto"/>
              <w:tblLayout w:type="fixed"/>
              <w:tblLook w:val="04A0" w:firstRow="1" w:lastRow="0" w:firstColumn="1" w:lastColumn="0" w:noHBand="0" w:noVBand="1"/>
            </w:tblPr>
            <w:tblGrid>
              <w:gridCol w:w="4782"/>
            </w:tblGrid>
            <w:tr w:rsidR="00F47691" w:rsidRPr="00BB237D" w:rsidTr="00884C8A">
              <w:tc>
                <w:tcPr>
                  <w:tcW w:w="4782" w:type="dxa"/>
                </w:tcPr>
                <w:p w:rsidR="00F47691" w:rsidRPr="00BB237D" w:rsidRDefault="00F47691" w:rsidP="00884C8A">
                  <w:pPr>
                    <w:spacing w:after="0" w:line="240" w:lineRule="auto"/>
                    <w:jc w:val="both"/>
                    <w:rPr>
                      <w:rFonts w:ascii="Times New Roman" w:hAnsi="Times New Roman" w:cs="Times New Roman"/>
                      <w:b/>
                      <w:sz w:val="24"/>
                      <w:szCs w:val="24"/>
                      <w:lang w:val="kk-KZ"/>
                    </w:rPr>
                  </w:pPr>
                  <w:r w:rsidRPr="00BB237D">
                    <w:rPr>
                      <w:rFonts w:ascii="Times New Roman" w:hAnsi="Times New Roman" w:cs="Times New Roman"/>
                      <w:b/>
                      <w:sz w:val="24"/>
                      <w:szCs w:val="24"/>
                      <w:lang w:val="kk-KZ"/>
                    </w:rPr>
                    <w:t xml:space="preserve">                                               БЕКІТІЛДІ:</w:t>
                  </w:r>
                </w:p>
                <w:p w:rsidR="00F47691" w:rsidRPr="00BB237D" w:rsidRDefault="00F47691" w:rsidP="00884C8A">
                  <w:pPr>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Факультеттің Ғылыми кеңес мәжілісінде</w:t>
                  </w:r>
                </w:p>
                <w:p w:rsidR="00F47691" w:rsidRPr="00BB237D" w:rsidRDefault="00F47691" w:rsidP="00884C8A">
                  <w:pPr>
                    <w:spacing w:after="0" w:line="240" w:lineRule="auto"/>
                    <w:rPr>
                      <w:rFonts w:ascii="Times New Roman" w:hAnsi="Times New Roman" w:cs="Times New Roman"/>
                      <w:sz w:val="24"/>
                      <w:szCs w:val="24"/>
                      <w:lang w:val="kk-KZ"/>
                    </w:rPr>
                  </w:pPr>
                  <w:r w:rsidRPr="00BB237D">
                    <w:rPr>
                      <w:rFonts w:ascii="Times New Roman" w:hAnsi="Times New Roman" w:cs="Times New Roman"/>
                      <w:sz w:val="24"/>
                      <w:szCs w:val="24"/>
                      <w:lang w:val="kk-KZ"/>
                    </w:rPr>
                    <w:t>Философия және саясаттану факультеті</w:t>
                  </w:r>
                </w:p>
                <w:p w:rsidR="00F47691" w:rsidRPr="00BB237D" w:rsidRDefault="00F47691" w:rsidP="00884C8A">
                  <w:pPr>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 деканы   Б.Б. Мейірбаев </w:t>
                  </w:r>
                </w:p>
                <w:p w:rsidR="00F47691" w:rsidRPr="00BB237D" w:rsidRDefault="00F47691" w:rsidP="00884C8A">
                  <w:pPr>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__________________________________ </w:t>
                  </w:r>
                </w:p>
                <w:p w:rsidR="00F47691" w:rsidRPr="00BB237D" w:rsidRDefault="00F47691" w:rsidP="00884C8A">
                  <w:pPr>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№__хаттама "____" ______________ 2022ж.</w:t>
                  </w:r>
                </w:p>
                <w:p w:rsidR="00F47691" w:rsidRPr="00BB237D" w:rsidRDefault="00F47691" w:rsidP="00884C8A">
                  <w:pPr>
                    <w:spacing w:after="0" w:line="240" w:lineRule="auto"/>
                    <w:rPr>
                      <w:rFonts w:ascii="Times New Roman" w:hAnsi="Times New Roman" w:cs="Times New Roman"/>
                      <w:sz w:val="24"/>
                      <w:szCs w:val="24"/>
                      <w:lang w:val="kk-KZ"/>
                    </w:rPr>
                  </w:pPr>
                </w:p>
              </w:tc>
            </w:tr>
          </w:tbl>
          <w:p w:rsidR="00F47691" w:rsidRPr="00BB237D" w:rsidRDefault="00F47691" w:rsidP="00884C8A">
            <w:pPr>
              <w:spacing w:after="0" w:line="240" w:lineRule="auto"/>
              <w:rPr>
                <w:rFonts w:ascii="Times New Roman" w:hAnsi="Times New Roman" w:cs="Times New Roman"/>
                <w:sz w:val="24"/>
                <w:szCs w:val="24"/>
                <w:lang w:val="kk-KZ"/>
              </w:rPr>
            </w:pPr>
          </w:p>
        </w:tc>
      </w:tr>
    </w:tbl>
    <w:p w:rsidR="00B107F5" w:rsidRPr="004F4CA7" w:rsidRDefault="00B107F5" w:rsidP="00B107F5">
      <w:pPr>
        <w:widowControl w:val="0"/>
        <w:tabs>
          <w:tab w:val="left" w:pos="708"/>
        </w:tabs>
        <w:suppressAutoHyphens/>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b/>
          <w:kern w:val="1"/>
          <w:lang w:val="kk-KZ"/>
        </w:rPr>
      </w:pPr>
    </w:p>
    <w:tbl>
      <w:tblPr>
        <w:tblStyle w:val="a7"/>
        <w:tblpPr w:leftFromText="180" w:rightFromText="180" w:vertAnchor="text" w:horzAnchor="page" w:tblpX="2350" w:tblpY="-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2"/>
        <w:gridCol w:w="4129"/>
      </w:tblGrid>
      <w:tr w:rsidR="00F910B1" w:rsidRPr="00BB237D" w:rsidTr="00F910B1">
        <w:tc>
          <w:tcPr>
            <w:tcW w:w="5442" w:type="dxa"/>
          </w:tcPr>
          <w:p w:rsidR="00F910B1" w:rsidRPr="004F4CA7" w:rsidRDefault="00F910B1" w:rsidP="00F910B1">
            <w:pPr>
              <w:tabs>
                <w:tab w:val="left" w:pos="851"/>
              </w:tabs>
              <w:suppressAutoHyphens/>
              <w:autoSpaceDE w:val="0"/>
              <w:autoSpaceDN w:val="0"/>
              <w:adjustRightInd w:val="0"/>
              <w:jc w:val="both"/>
              <w:rPr>
                <w:rFonts w:ascii="Times New Roman" w:hAnsi="Times New Roman" w:cs="Times New Roman"/>
                <w:lang w:val="kk-KZ"/>
              </w:rPr>
            </w:pPr>
          </w:p>
          <w:p w:rsidR="00F910B1" w:rsidRPr="004F4CA7" w:rsidRDefault="00F910B1" w:rsidP="00F910B1">
            <w:pPr>
              <w:pStyle w:val="a5"/>
              <w:rPr>
                <w:sz w:val="22"/>
                <w:szCs w:val="22"/>
                <w:lang w:val="kk-KZ"/>
              </w:rPr>
            </w:pPr>
          </w:p>
        </w:tc>
        <w:tc>
          <w:tcPr>
            <w:tcW w:w="4129" w:type="dxa"/>
          </w:tcPr>
          <w:p w:rsidR="00F910B1" w:rsidRPr="004F4CA7" w:rsidRDefault="00F910B1" w:rsidP="00F910B1">
            <w:pPr>
              <w:pStyle w:val="a5"/>
              <w:rPr>
                <w:sz w:val="22"/>
                <w:szCs w:val="22"/>
                <w:lang w:val="kk-KZ"/>
              </w:rPr>
            </w:pPr>
          </w:p>
          <w:p w:rsidR="00F910B1" w:rsidRPr="004F4CA7" w:rsidRDefault="00F910B1" w:rsidP="00F910B1">
            <w:pPr>
              <w:pStyle w:val="a5"/>
              <w:rPr>
                <w:sz w:val="22"/>
                <w:szCs w:val="22"/>
                <w:lang w:val="kk-KZ"/>
              </w:rPr>
            </w:pPr>
          </w:p>
          <w:p w:rsidR="00F910B1" w:rsidRPr="004F4CA7" w:rsidRDefault="00F910B1" w:rsidP="00F910B1">
            <w:pPr>
              <w:pStyle w:val="a5"/>
              <w:rPr>
                <w:sz w:val="22"/>
                <w:szCs w:val="22"/>
                <w:lang w:val="kk-KZ"/>
              </w:rPr>
            </w:pPr>
          </w:p>
          <w:p w:rsidR="00F910B1" w:rsidRPr="004F4CA7" w:rsidRDefault="00F910B1" w:rsidP="00F910B1">
            <w:pPr>
              <w:pStyle w:val="a5"/>
              <w:rPr>
                <w:sz w:val="22"/>
                <w:szCs w:val="22"/>
                <w:lang w:val="kk-KZ"/>
              </w:rPr>
            </w:pPr>
            <w:r w:rsidRPr="004F4CA7">
              <w:rPr>
                <w:sz w:val="22"/>
                <w:szCs w:val="22"/>
                <w:lang w:val="kk-KZ"/>
              </w:rPr>
              <w:t xml:space="preserve"> </w:t>
            </w:r>
          </w:p>
        </w:tc>
      </w:tr>
    </w:tbl>
    <w:p w:rsidR="00B107F5" w:rsidRPr="004F4CA7" w:rsidRDefault="00F910B1" w:rsidP="00B107F5">
      <w:pPr>
        <w:widowControl w:val="0"/>
        <w:tabs>
          <w:tab w:val="left" w:pos="708"/>
        </w:tabs>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kern w:val="1"/>
          <w:lang w:val="kk-KZ"/>
        </w:rPr>
      </w:pPr>
      <w:r w:rsidRPr="004F4CA7">
        <w:rPr>
          <w:rFonts w:ascii="Times New Roman" w:hAnsi="Times New Roman" w:cs="Times New Roman"/>
          <w:lang w:val="kk-KZ"/>
        </w:rPr>
        <w:t xml:space="preserve"> </w:t>
      </w:r>
    </w:p>
    <w:p w:rsidR="00B107F5" w:rsidRPr="004F4CA7" w:rsidRDefault="00B107F5" w:rsidP="00B107F5">
      <w:pPr>
        <w:widowControl w:val="0"/>
        <w:tabs>
          <w:tab w:val="left" w:pos="708"/>
        </w:tabs>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kern w:val="1"/>
          <w:lang w:val="kk-KZ"/>
        </w:rPr>
      </w:pPr>
    </w:p>
    <w:p w:rsidR="005D0F82" w:rsidRPr="004F4CA7" w:rsidRDefault="005D0F82" w:rsidP="005D0F82">
      <w:pPr>
        <w:pStyle w:val="Style6"/>
        <w:widowControl/>
        <w:spacing w:line="240" w:lineRule="auto"/>
        <w:ind w:left="202"/>
        <w:jc w:val="center"/>
        <w:rPr>
          <w:sz w:val="22"/>
          <w:szCs w:val="22"/>
          <w:lang w:val="kk-KZ"/>
        </w:rPr>
      </w:pPr>
    </w:p>
    <w:p w:rsidR="005D0F82" w:rsidRPr="004F4CA7" w:rsidRDefault="005D0F82" w:rsidP="005D0F82">
      <w:pPr>
        <w:pStyle w:val="Style6"/>
        <w:widowControl/>
        <w:spacing w:line="240" w:lineRule="auto"/>
        <w:ind w:left="202"/>
        <w:jc w:val="center"/>
        <w:rPr>
          <w:sz w:val="22"/>
          <w:szCs w:val="22"/>
          <w:lang w:val="kk-KZ"/>
        </w:rPr>
      </w:pPr>
    </w:p>
    <w:p w:rsidR="00F47691" w:rsidRPr="00147F78" w:rsidRDefault="00F47691" w:rsidP="00F47691">
      <w:pPr>
        <w:spacing w:after="0" w:line="240" w:lineRule="auto"/>
        <w:ind w:firstLine="540"/>
        <w:jc w:val="center"/>
        <w:rPr>
          <w:rStyle w:val="FontStyle12"/>
          <w:b w:val="0"/>
          <w:sz w:val="28"/>
          <w:szCs w:val="22"/>
          <w:lang w:val="kk-KZ"/>
        </w:rPr>
      </w:pPr>
      <w:r w:rsidRPr="00147F78">
        <w:rPr>
          <w:rFonts w:ascii="Times New Roman" w:hAnsi="Times New Roman" w:cs="Times New Roman"/>
          <w:sz w:val="28"/>
          <w:lang w:val="kk-KZ"/>
        </w:rPr>
        <w:t xml:space="preserve">«6В01101-Педагогика және психология» </w:t>
      </w:r>
      <w:r>
        <w:rPr>
          <w:rFonts w:ascii="Times New Roman" w:hAnsi="Times New Roman" w:cs="Times New Roman"/>
          <w:sz w:val="28"/>
          <w:lang w:val="kk-KZ"/>
        </w:rPr>
        <w:t>мамандығын</w:t>
      </w:r>
      <w:r w:rsidRPr="00147F78">
        <w:rPr>
          <w:rFonts w:ascii="Times New Roman" w:hAnsi="Times New Roman" w:cs="Times New Roman"/>
          <w:sz w:val="28"/>
          <w:lang w:val="kk-KZ"/>
        </w:rPr>
        <w:t xml:space="preserve"> даярлау бағыты бойынша </w:t>
      </w:r>
      <w:r w:rsidRPr="00147F78">
        <w:rPr>
          <w:rFonts w:ascii="Times New Roman" w:hAnsi="Times New Roman" w:cs="Times New Roman"/>
          <w:color w:val="000000" w:themeColor="text1"/>
          <w:sz w:val="28"/>
          <w:lang w:val="kk-KZ"/>
        </w:rPr>
        <w:t>педагогикалық</w:t>
      </w:r>
      <w:r w:rsidRPr="00147F78">
        <w:rPr>
          <w:rStyle w:val="FontStyle12"/>
          <w:b w:val="0"/>
          <w:sz w:val="28"/>
          <w:szCs w:val="22"/>
          <w:lang w:val="kk-KZ"/>
        </w:rPr>
        <w:t xml:space="preserve">  практика</w:t>
      </w:r>
    </w:p>
    <w:p w:rsidR="00F47691" w:rsidRPr="00147F78" w:rsidRDefault="00F47691" w:rsidP="00F47691">
      <w:pPr>
        <w:pStyle w:val="Style8"/>
        <w:widowControl/>
        <w:jc w:val="center"/>
        <w:rPr>
          <w:rStyle w:val="FontStyle12"/>
          <w:b w:val="0"/>
          <w:sz w:val="28"/>
          <w:szCs w:val="22"/>
          <w:lang w:val="kk-KZ"/>
        </w:rPr>
      </w:pPr>
      <w:r w:rsidRPr="00147F78">
        <w:rPr>
          <w:rStyle w:val="FontStyle12"/>
          <w:b w:val="0"/>
          <w:sz w:val="28"/>
          <w:szCs w:val="22"/>
          <w:lang w:val="kk-KZ"/>
        </w:rPr>
        <w:t>БАҒДАРЛАМАСЫ</w:t>
      </w:r>
    </w:p>
    <w:p w:rsidR="00F47691" w:rsidRPr="00E72A8C" w:rsidRDefault="00F47691" w:rsidP="00F47691">
      <w:pPr>
        <w:pStyle w:val="Style10"/>
        <w:widowControl/>
        <w:jc w:val="both"/>
        <w:rPr>
          <w:rFonts w:ascii="Times New Roman" w:hAnsi="Times New Roman"/>
          <w:sz w:val="22"/>
          <w:szCs w:val="22"/>
          <w:lang w:val="kk-KZ"/>
        </w:rPr>
      </w:pPr>
    </w:p>
    <w:p w:rsidR="00F47691" w:rsidRPr="00E72A8C" w:rsidRDefault="00F47691" w:rsidP="00F47691">
      <w:pPr>
        <w:pStyle w:val="Style10"/>
        <w:widowControl/>
        <w:jc w:val="both"/>
        <w:rPr>
          <w:rFonts w:ascii="Times New Roman" w:hAnsi="Times New Roman"/>
          <w:sz w:val="22"/>
          <w:szCs w:val="22"/>
          <w:lang w:val="kk-KZ"/>
        </w:rPr>
      </w:pPr>
    </w:p>
    <w:p w:rsidR="00F47691" w:rsidRPr="00E72A8C" w:rsidRDefault="00F47691" w:rsidP="00F47691">
      <w:pPr>
        <w:spacing w:after="0" w:line="240" w:lineRule="auto"/>
        <w:jc w:val="both"/>
        <w:rPr>
          <w:rFonts w:ascii="Times New Roman" w:hAnsi="Times New Roman" w:cs="Times New Roman"/>
          <w:lang w:val="kk-KZ"/>
        </w:rPr>
      </w:pPr>
      <w:r w:rsidRPr="00E72A8C">
        <w:rPr>
          <w:rFonts w:ascii="Times New Roman" w:hAnsi="Times New Roman" w:cs="Times New Roman"/>
          <w:lang w:val="kk-KZ"/>
        </w:rPr>
        <w:t xml:space="preserve"> </w:t>
      </w:r>
    </w:p>
    <w:p w:rsidR="00F47691" w:rsidRPr="00E72A8C" w:rsidRDefault="00F47691" w:rsidP="00F47691">
      <w:pPr>
        <w:pStyle w:val="Style10"/>
        <w:widowControl/>
        <w:jc w:val="both"/>
        <w:rPr>
          <w:rFonts w:ascii="Times New Roman" w:hAnsi="Times New Roman"/>
          <w:sz w:val="22"/>
          <w:szCs w:val="22"/>
          <w:lang w:val="kk-KZ"/>
        </w:rPr>
      </w:pPr>
    </w:p>
    <w:p w:rsidR="00F47691" w:rsidRPr="00E72A8C" w:rsidRDefault="00F47691" w:rsidP="00F47691">
      <w:pPr>
        <w:pStyle w:val="Style10"/>
        <w:widowControl/>
        <w:jc w:val="both"/>
        <w:rPr>
          <w:rFonts w:ascii="Times New Roman" w:hAnsi="Times New Roman"/>
          <w:sz w:val="22"/>
          <w:szCs w:val="22"/>
          <w:lang w:val="kk-KZ"/>
        </w:rPr>
      </w:pPr>
    </w:p>
    <w:p w:rsidR="00F47691" w:rsidRDefault="00F47691" w:rsidP="00F47691">
      <w:pPr>
        <w:pStyle w:val="Style10"/>
        <w:widowControl/>
        <w:jc w:val="both"/>
        <w:rPr>
          <w:rFonts w:ascii="Times New Roman" w:hAnsi="Times New Roman"/>
          <w:sz w:val="22"/>
          <w:szCs w:val="22"/>
          <w:lang w:val="kk-KZ"/>
        </w:rPr>
      </w:pPr>
    </w:p>
    <w:p w:rsidR="00F47691" w:rsidRDefault="00F47691" w:rsidP="00F47691">
      <w:pPr>
        <w:pStyle w:val="Style10"/>
        <w:widowControl/>
        <w:jc w:val="both"/>
        <w:rPr>
          <w:rFonts w:ascii="Times New Roman" w:hAnsi="Times New Roman"/>
          <w:sz w:val="22"/>
          <w:szCs w:val="22"/>
          <w:lang w:val="kk-KZ"/>
        </w:rPr>
      </w:pPr>
    </w:p>
    <w:p w:rsidR="00F47691" w:rsidRDefault="00F47691" w:rsidP="00F47691">
      <w:pPr>
        <w:pStyle w:val="Style10"/>
        <w:widowControl/>
        <w:jc w:val="both"/>
        <w:rPr>
          <w:rFonts w:ascii="Times New Roman" w:hAnsi="Times New Roman"/>
          <w:sz w:val="22"/>
          <w:szCs w:val="22"/>
          <w:lang w:val="kk-KZ"/>
        </w:rPr>
      </w:pPr>
    </w:p>
    <w:p w:rsidR="00F47691" w:rsidRDefault="00F47691" w:rsidP="00F47691">
      <w:pPr>
        <w:pStyle w:val="Style10"/>
        <w:widowControl/>
        <w:jc w:val="both"/>
        <w:rPr>
          <w:rFonts w:ascii="Times New Roman" w:hAnsi="Times New Roman"/>
          <w:sz w:val="22"/>
          <w:szCs w:val="22"/>
          <w:lang w:val="kk-KZ"/>
        </w:rPr>
      </w:pPr>
    </w:p>
    <w:p w:rsidR="00F47691" w:rsidRDefault="00F47691" w:rsidP="00F47691">
      <w:pPr>
        <w:pStyle w:val="Style10"/>
        <w:widowControl/>
        <w:jc w:val="both"/>
        <w:rPr>
          <w:rFonts w:ascii="Times New Roman" w:hAnsi="Times New Roman"/>
          <w:sz w:val="22"/>
          <w:szCs w:val="22"/>
          <w:lang w:val="kk-KZ"/>
        </w:rPr>
      </w:pPr>
    </w:p>
    <w:p w:rsidR="00F47691" w:rsidRPr="00BB237D" w:rsidRDefault="00F47691" w:rsidP="00F47691">
      <w:pPr>
        <w:pStyle w:val="Style10"/>
        <w:widowControl/>
        <w:jc w:val="both"/>
        <w:rPr>
          <w:rFonts w:ascii="Times New Roman" w:hAnsi="Times New Roman"/>
          <w:lang w:val="kk-KZ"/>
        </w:rPr>
      </w:pPr>
      <w:bookmarkStart w:id="0" w:name="_GoBack"/>
      <w:r w:rsidRPr="00BB237D">
        <w:rPr>
          <w:rFonts w:ascii="Times New Roman" w:hAnsi="Times New Roman"/>
          <w:lang w:val="kk-KZ"/>
        </w:rPr>
        <w:t>Курс -  4</w:t>
      </w:r>
    </w:p>
    <w:p w:rsidR="00F47691" w:rsidRPr="00BB237D" w:rsidRDefault="00F47691" w:rsidP="00F47691">
      <w:pPr>
        <w:pStyle w:val="Style10"/>
        <w:widowControl/>
        <w:jc w:val="both"/>
        <w:rPr>
          <w:rFonts w:ascii="Times New Roman" w:hAnsi="Times New Roman"/>
          <w:lang w:val="kk-KZ"/>
        </w:rPr>
      </w:pPr>
      <w:r w:rsidRPr="00BB237D">
        <w:rPr>
          <w:rFonts w:ascii="Times New Roman" w:hAnsi="Times New Roman"/>
          <w:lang w:val="kk-KZ"/>
        </w:rPr>
        <w:t>Өту мерзімі - 8 апта: 23.01-06.05.2023 жж.</w:t>
      </w:r>
    </w:p>
    <w:p w:rsidR="00F47691" w:rsidRPr="00BB237D" w:rsidRDefault="00F47691" w:rsidP="00F47691">
      <w:pPr>
        <w:pStyle w:val="Style10"/>
        <w:widowControl/>
        <w:jc w:val="both"/>
        <w:rPr>
          <w:rFonts w:ascii="Times New Roman" w:hAnsi="Times New Roman"/>
          <w:lang w:val="kk-KZ"/>
        </w:rPr>
      </w:pPr>
    </w:p>
    <w:p w:rsidR="00F47691" w:rsidRPr="00BB237D" w:rsidRDefault="00F47691" w:rsidP="00F47691">
      <w:pPr>
        <w:pStyle w:val="Style10"/>
        <w:widowControl/>
        <w:jc w:val="both"/>
        <w:rPr>
          <w:rFonts w:ascii="Times New Roman" w:hAnsi="Times New Roman"/>
          <w:lang w:val="kk-KZ"/>
        </w:rPr>
      </w:pPr>
    </w:p>
    <w:p w:rsidR="00F47691" w:rsidRPr="00BB237D" w:rsidRDefault="00F47691" w:rsidP="00F47691">
      <w:pPr>
        <w:ind w:firstLine="540"/>
        <w:jc w:val="center"/>
        <w:rPr>
          <w:rFonts w:ascii="Times New Roman" w:hAnsi="Times New Roman" w:cs="Times New Roman"/>
          <w:sz w:val="24"/>
          <w:szCs w:val="24"/>
          <w:lang w:val="kk-KZ"/>
        </w:rPr>
      </w:pPr>
    </w:p>
    <w:p w:rsidR="00F47691" w:rsidRPr="00BB237D" w:rsidRDefault="00F47691" w:rsidP="00F47691">
      <w:pPr>
        <w:ind w:firstLine="540"/>
        <w:jc w:val="center"/>
        <w:rPr>
          <w:rFonts w:ascii="Times New Roman" w:hAnsi="Times New Roman" w:cs="Times New Roman"/>
          <w:sz w:val="24"/>
          <w:szCs w:val="24"/>
          <w:lang w:val="kk-KZ"/>
        </w:rPr>
      </w:pPr>
    </w:p>
    <w:p w:rsidR="00F47691" w:rsidRPr="00BB237D" w:rsidRDefault="00F47691" w:rsidP="00F47691">
      <w:pPr>
        <w:pStyle w:val="Style10"/>
        <w:widowControl/>
        <w:jc w:val="both"/>
        <w:rPr>
          <w:rFonts w:ascii="Times New Roman" w:hAnsi="Times New Roman"/>
          <w:lang w:val="kk-KZ"/>
        </w:rPr>
      </w:pPr>
    </w:p>
    <w:p w:rsidR="00F47691" w:rsidRPr="00BB237D" w:rsidRDefault="00F47691" w:rsidP="00F47691">
      <w:pPr>
        <w:pStyle w:val="Style10"/>
        <w:widowControl/>
        <w:jc w:val="both"/>
        <w:rPr>
          <w:rFonts w:ascii="Times New Roman" w:hAnsi="Times New Roman"/>
          <w:lang w:val="kk-KZ"/>
        </w:rPr>
      </w:pPr>
    </w:p>
    <w:p w:rsidR="00F47691" w:rsidRPr="00BB237D" w:rsidRDefault="00F47691" w:rsidP="00F47691">
      <w:pPr>
        <w:pStyle w:val="Style10"/>
        <w:widowControl/>
        <w:jc w:val="both"/>
        <w:rPr>
          <w:rFonts w:ascii="Times New Roman" w:hAnsi="Times New Roman"/>
          <w:lang w:val="kk-KZ"/>
        </w:rPr>
      </w:pPr>
    </w:p>
    <w:p w:rsidR="00F47691" w:rsidRPr="00BB237D" w:rsidRDefault="00F47691" w:rsidP="00F47691">
      <w:pPr>
        <w:pStyle w:val="Style10"/>
        <w:widowControl/>
        <w:jc w:val="both"/>
        <w:rPr>
          <w:rFonts w:ascii="Times New Roman" w:hAnsi="Times New Roman"/>
          <w:lang w:val="kk-KZ"/>
        </w:rPr>
      </w:pPr>
    </w:p>
    <w:p w:rsidR="00F47691" w:rsidRPr="00BB237D" w:rsidRDefault="00F47691" w:rsidP="00F47691">
      <w:pPr>
        <w:pStyle w:val="Style9"/>
        <w:widowControl/>
        <w:ind w:left="3744"/>
        <w:jc w:val="both"/>
        <w:rPr>
          <w:rFonts w:ascii="Times New Roman" w:hAnsi="Times New Roman"/>
          <w:lang w:val="kk-KZ"/>
        </w:rPr>
      </w:pPr>
    </w:p>
    <w:p w:rsidR="00F47691" w:rsidRPr="00BB237D" w:rsidRDefault="00F47691" w:rsidP="00F47691">
      <w:pPr>
        <w:pStyle w:val="Style9"/>
        <w:widowControl/>
        <w:ind w:left="3744"/>
        <w:jc w:val="both"/>
        <w:rPr>
          <w:rFonts w:ascii="Times New Roman" w:hAnsi="Times New Roman"/>
          <w:lang w:val="kk-KZ"/>
        </w:rPr>
      </w:pPr>
    </w:p>
    <w:p w:rsidR="00F47691" w:rsidRPr="00BB237D" w:rsidRDefault="00F47691" w:rsidP="00F47691">
      <w:pPr>
        <w:pStyle w:val="Style9"/>
        <w:widowControl/>
        <w:ind w:left="3744"/>
        <w:jc w:val="both"/>
        <w:rPr>
          <w:rFonts w:ascii="Times New Roman" w:hAnsi="Times New Roman"/>
          <w:lang w:val="kk-KZ"/>
        </w:rPr>
      </w:pPr>
    </w:p>
    <w:p w:rsidR="00F47691" w:rsidRPr="00BB237D" w:rsidRDefault="00F47691" w:rsidP="00F47691">
      <w:pPr>
        <w:pStyle w:val="Style9"/>
        <w:widowControl/>
        <w:ind w:left="3744"/>
        <w:jc w:val="both"/>
        <w:rPr>
          <w:rFonts w:ascii="Times New Roman" w:hAnsi="Times New Roman"/>
          <w:b/>
          <w:lang w:val="kk-KZ"/>
        </w:rPr>
      </w:pPr>
      <w:r w:rsidRPr="00BB237D">
        <w:rPr>
          <w:rFonts w:ascii="Times New Roman" w:hAnsi="Times New Roman"/>
          <w:b/>
          <w:lang w:val="kk-KZ"/>
        </w:rPr>
        <w:lastRenderedPageBreak/>
        <w:t xml:space="preserve">Алматы,  2022 </w:t>
      </w:r>
    </w:p>
    <w:bookmarkEnd w:id="0"/>
    <w:p w:rsidR="00F47691" w:rsidRPr="00BB237D" w:rsidRDefault="00F47691" w:rsidP="00F47691">
      <w:pPr>
        <w:autoSpaceDE w:val="0"/>
        <w:autoSpaceDN w:val="0"/>
        <w:adjustRightInd w:val="0"/>
        <w:ind w:firstLine="708"/>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Бағдарлама </w:t>
      </w:r>
      <w:r w:rsidRPr="00BB237D">
        <w:rPr>
          <w:rFonts w:ascii="Times New Roman" w:hAnsi="Times New Roman" w:cs="Times New Roman"/>
          <w:b/>
          <w:sz w:val="24"/>
          <w:szCs w:val="24"/>
          <w:lang w:val="kk-KZ"/>
        </w:rPr>
        <w:t xml:space="preserve">«6В01101-Педагогика және психология» </w:t>
      </w:r>
      <w:r w:rsidRPr="00BB237D">
        <w:rPr>
          <w:rFonts w:ascii="Times New Roman" w:hAnsi="Times New Roman" w:cs="Times New Roman"/>
          <w:sz w:val="24"/>
          <w:szCs w:val="24"/>
          <w:lang w:val="kk-KZ"/>
        </w:rPr>
        <w:t>білім беру бағдарламалары негізінде дайындалды.</w:t>
      </w:r>
    </w:p>
    <w:p w:rsidR="00F47691" w:rsidRPr="00BB237D" w:rsidRDefault="00F47691" w:rsidP="00F47691">
      <w:pPr>
        <w:autoSpaceDE w:val="0"/>
        <w:autoSpaceDN w:val="0"/>
        <w:adjustRightInd w:val="0"/>
        <w:ind w:firstLine="708"/>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Бағдарламаны  дайындағандар  педагогика және білім беру менеджменті кафедрасының  оқытушылары   Молдасан Қ.Ш., Айтбекова Ж.М.әзірледі.  </w:t>
      </w:r>
    </w:p>
    <w:p w:rsidR="00F47691" w:rsidRPr="00BB237D" w:rsidRDefault="00F47691" w:rsidP="00F47691">
      <w:pPr>
        <w:autoSpaceDE w:val="0"/>
        <w:autoSpaceDN w:val="0"/>
        <w:adjustRightInd w:val="0"/>
        <w:ind w:firstLine="708"/>
        <w:jc w:val="both"/>
        <w:rPr>
          <w:rFonts w:ascii="Times New Roman" w:hAnsi="Times New Roman" w:cs="Times New Roman"/>
          <w:sz w:val="24"/>
          <w:szCs w:val="24"/>
          <w:lang w:val="kk-KZ"/>
        </w:rPr>
      </w:pPr>
    </w:p>
    <w:p w:rsidR="00D97083" w:rsidRPr="00BB237D" w:rsidRDefault="00D97083" w:rsidP="00D97083">
      <w:pPr>
        <w:ind w:firstLine="402"/>
        <w:jc w:val="both"/>
        <w:rPr>
          <w:rFonts w:ascii="Times New Roman" w:hAnsi="Times New Roman" w:cs="Times New Roman"/>
          <w:sz w:val="24"/>
          <w:szCs w:val="24"/>
          <w:lang w:val="kk-KZ"/>
        </w:rPr>
      </w:pPr>
    </w:p>
    <w:p w:rsidR="00EF3F30" w:rsidRPr="00BB237D" w:rsidRDefault="00EF3F30" w:rsidP="00D97083">
      <w:pPr>
        <w:ind w:firstLine="402"/>
        <w:jc w:val="both"/>
        <w:rPr>
          <w:rFonts w:ascii="Times New Roman" w:hAnsi="Times New Roman" w:cs="Times New Roman"/>
          <w:sz w:val="24"/>
          <w:szCs w:val="24"/>
          <w:lang w:val="kk-KZ"/>
        </w:rPr>
      </w:pPr>
    </w:p>
    <w:p w:rsidR="004F4CA7" w:rsidRPr="00BB237D" w:rsidRDefault="004F4CA7" w:rsidP="004F4CA7">
      <w:pPr>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Педагогика және білім беру менеджменті кафедрасының мәжілісінде қарастырылған және ұсынылған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030"/>
      </w:tblGrid>
      <w:tr w:rsidR="004F4CA7" w:rsidRPr="00BB237D" w:rsidTr="000B4942">
        <w:tc>
          <w:tcPr>
            <w:tcW w:w="5442" w:type="dxa"/>
          </w:tcPr>
          <w:p w:rsidR="004F4CA7" w:rsidRPr="00BB237D" w:rsidRDefault="004F4CA7" w:rsidP="000B4942">
            <w:pPr>
              <w:pStyle w:val="a5"/>
              <w:rPr>
                <w:lang w:val="kk-KZ"/>
              </w:rPr>
            </w:pPr>
            <w:r w:rsidRPr="00BB237D">
              <w:rPr>
                <w:lang w:val="kk-KZ"/>
              </w:rPr>
              <w:t xml:space="preserve">                  </w:t>
            </w:r>
          </w:p>
          <w:p w:rsidR="004F4CA7" w:rsidRPr="00BB237D" w:rsidRDefault="004F4CA7" w:rsidP="000B4942">
            <w:pPr>
              <w:pStyle w:val="a5"/>
              <w:rPr>
                <w:lang w:val="kk-KZ"/>
              </w:rPr>
            </w:pPr>
          </w:p>
        </w:tc>
        <w:tc>
          <w:tcPr>
            <w:tcW w:w="4129" w:type="dxa"/>
          </w:tcPr>
          <w:p w:rsidR="004F4CA7" w:rsidRPr="00BB237D" w:rsidRDefault="004F4CA7" w:rsidP="000B4942">
            <w:pPr>
              <w:pStyle w:val="a5"/>
              <w:rPr>
                <w:lang w:val="kk-KZ"/>
              </w:rPr>
            </w:pPr>
          </w:p>
        </w:tc>
      </w:tr>
      <w:tr w:rsidR="004F4CA7" w:rsidRPr="00BB237D" w:rsidTr="000B4942">
        <w:tc>
          <w:tcPr>
            <w:tcW w:w="5442" w:type="dxa"/>
          </w:tcPr>
          <w:p w:rsidR="004F4CA7" w:rsidRPr="00BB237D" w:rsidRDefault="004F4CA7" w:rsidP="000B4942">
            <w:pPr>
              <w:pStyle w:val="a5"/>
              <w:rPr>
                <w:lang w:val="kk-KZ"/>
              </w:rPr>
            </w:pPr>
          </w:p>
        </w:tc>
        <w:tc>
          <w:tcPr>
            <w:tcW w:w="4129" w:type="dxa"/>
          </w:tcPr>
          <w:p w:rsidR="004F4CA7" w:rsidRPr="00BB237D" w:rsidRDefault="004F4CA7" w:rsidP="000B4942">
            <w:pPr>
              <w:pStyle w:val="a5"/>
              <w:rPr>
                <w:lang w:val="kk-KZ"/>
              </w:rPr>
            </w:pPr>
          </w:p>
        </w:tc>
      </w:tr>
      <w:tr w:rsidR="004F4CA7" w:rsidRPr="00BB237D" w:rsidTr="000B4942">
        <w:trPr>
          <w:trHeight w:val="199"/>
        </w:trPr>
        <w:tc>
          <w:tcPr>
            <w:tcW w:w="5442" w:type="dxa"/>
          </w:tcPr>
          <w:p w:rsidR="004F4CA7" w:rsidRPr="00BB237D" w:rsidRDefault="004F4CA7" w:rsidP="000B4942">
            <w:pPr>
              <w:pStyle w:val="a5"/>
              <w:rPr>
                <w:lang w:val="kk-KZ"/>
              </w:rPr>
            </w:pPr>
            <w:r w:rsidRPr="00BB237D">
              <w:rPr>
                <w:lang w:val="kk-KZ"/>
              </w:rPr>
              <w:t xml:space="preserve">Кафедра меңгерушісі        </w:t>
            </w:r>
          </w:p>
        </w:tc>
        <w:tc>
          <w:tcPr>
            <w:tcW w:w="4129" w:type="dxa"/>
          </w:tcPr>
          <w:p w:rsidR="004F4CA7" w:rsidRPr="00BB237D" w:rsidRDefault="004F4CA7" w:rsidP="000B4942">
            <w:pPr>
              <w:pStyle w:val="a5"/>
              <w:rPr>
                <w:lang w:val="kk-KZ"/>
              </w:rPr>
            </w:pPr>
            <w:r w:rsidRPr="00BB237D">
              <w:rPr>
                <w:lang w:val="kk-KZ"/>
              </w:rPr>
              <w:t xml:space="preserve">____________ Н.С. Әлқожаева </w:t>
            </w:r>
          </w:p>
          <w:p w:rsidR="004F4CA7" w:rsidRPr="00BB237D" w:rsidRDefault="004F4CA7" w:rsidP="000B4942">
            <w:pPr>
              <w:pStyle w:val="a5"/>
              <w:rPr>
                <w:lang w:val="kk-KZ"/>
              </w:rPr>
            </w:pPr>
          </w:p>
        </w:tc>
      </w:tr>
      <w:tr w:rsidR="004F4CA7" w:rsidRPr="00BB237D" w:rsidTr="000B4942">
        <w:tc>
          <w:tcPr>
            <w:tcW w:w="5442" w:type="dxa"/>
          </w:tcPr>
          <w:p w:rsidR="004F4CA7" w:rsidRPr="00BB237D" w:rsidRDefault="004F4CA7" w:rsidP="000B4942">
            <w:pPr>
              <w:tabs>
                <w:tab w:val="left" w:pos="851"/>
              </w:tabs>
              <w:suppressAutoHyphens/>
              <w:autoSpaceDE w:val="0"/>
              <w:autoSpaceDN w:val="0"/>
              <w:adjustRightInd w:val="0"/>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«_____»________202</w:t>
            </w:r>
            <w:r w:rsidRPr="00BB237D">
              <w:rPr>
                <w:rFonts w:ascii="Times New Roman" w:hAnsi="Times New Roman" w:cs="Times New Roman"/>
                <w:sz w:val="24"/>
                <w:szCs w:val="24"/>
              </w:rPr>
              <w:t>2</w:t>
            </w:r>
            <w:r w:rsidRPr="00BB237D">
              <w:rPr>
                <w:rFonts w:ascii="Times New Roman" w:hAnsi="Times New Roman" w:cs="Times New Roman"/>
                <w:sz w:val="24"/>
                <w:szCs w:val="24"/>
                <w:lang w:val="kk-KZ"/>
              </w:rPr>
              <w:t xml:space="preserve"> ж., хаттама № ____                                       </w:t>
            </w:r>
          </w:p>
          <w:p w:rsidR="004F4CA7" w:rsidRPr="00BB237D" w:rsidRDefault="004F4CA7" w:rsidP="000B4942">
            <w:pPr>
              <w:pStyle w:val="a5"/>
              <w:rPr>
                <w:lang w:val="kk-KZ"/>
              </w:rPr>
            </w:pPr>
          </w:p>
          <w:p w:rsidR="004F4CA7" w:rsidRPr="00BB237D" w:rsidRDefault="004F4CA7" w:rsidP="000B4942">
            <w:pPr>
              <w:pStyle w:val="a5"/>
            </w:pPr>
            <w:r w:rsidRPr="00BB237D">
              <w:t xml:space="preserve"> </w:t>
            </w:r>
          </w:p>
        </w:tc>
        <w:tc>
          <w:tcPr>
            <w:tcW w:w="4129" w:type="dxa"/>
          </w:tcPr>
          <w:p w:rsidR="004F4CA7" w:rsidRPr="00BB237D" w:rsidRDefault="004F4CA7" w:rsidP="000B4942">
            <w:pPr>
              <w:pStyle w:val="a5"/>
              <w:rPr>
                <w:lang w:val="kk-KZ"/>
              </w:rPr>
            </w:pPr>
          </w:p>
          <w:p w:rsidR="004F4CA7" w:rsidRPr="00BB237D" w:rsidRDefault="004F4CA7" w:rsidP="000B4942">
            <w:pPr>
              <w:pStyle w:val="a5"/>
              <w:rPr>
                <w:lang w:val="kk-KZ"/>
              </w:rPr>
            </w:pPr>
          </w:p>
          <w:p w:rsidR="004F4CA7" w:rsidRPr="00BB237D" w:rsidRDefault="004F4CA7" w:rsidP="000B4942">
            <w:pPr>
              <w:pStyle w:val="a5"/>
            </w:pPr>
            <w:r w:rsidRPr="00BB237D">
              <w:t xml:space="preserve"> </w:t>
            </w:r>
          </w:p>
        </w:tc>
      </w:tr>
    </w:tbl>
    <w:p w:rsidR="004F4CA7" w:rsidRPr="00BB237D" w:rsidRDefault="004F4CA7" w:rsidP="004F4CA7">
      <w:pPr>
        <w:tabs>
          <w:tab w:val="left" w:pos="851"/>
        </w:tabs>
        <w:suppressAutoHyphens/>
        <w:autoSpaceDE w:val="0"/>
        <w:autoSpaceDN w:val="0"/>
        <w:adjustRightInd w:val="0"/>
        <w:jc w:val="both"/>
        <w:rPr>
          <w:rFonts w:ascii="Times New Roman" w:hAnsi="Times New Roman" w:cs="Times New Roman"/>
          <w:sz w:val="24"/>
          <w:szCs w:val="24"/>
        </w:rPr>
      </w:pPr>
      <w:r w:rsidRPr="00BB237D">
        <w:rPr>
          <w:rFonts w:ascii="Times New Roman" w:hAnsi="Times New Roman" w:cs="Times New Roman"/>
          <w:sz w:val="24"/>
          <w:szCs w:val="24"/>
        </w:rPr>
        <w:t xml:space="preserve"> </w:t>
      </w:r>
    </w:p>
    <w:p w:rsidR="004E29C3" w:rsidRPr="00BB237D" w:rsidRDefault="004E29C3" w:rsidP="004E29C3">
      <w:pPr>
        <w:spacing w:after="0" w:line="240" w:lineRule="auto"/>
        <w:rPr>
          <w:rFonts w:ascii="Times New Roman" w:hAnsi="Times New Roman"/>
          <w:b/>
          <w:sz w:val="24"/>
          <w:szCs w:val="24"/>
          <w:lang w:val="en-US"/>
        </w:rPr>
      </w:pPr>
    </w:p>
    <w:p w:rsidR="00F47691" w:rsidRPr="00BB237D" w:rsidRDefault="00F47691" w:rsidP="004E29C3">
      <w:pPr>
        <w:spacing w:after="0" w:line="240" w:lineRule="auto"/>
        <w:rPr>
          <w:rFonts w:ascii="Times New Roman" w:hAnsi="Times New Roman"/>
          <w:b/>
          <w:sz w:val="24"/>
          <w:szCs w:val="24"/>
          <w:lang w:val="en-US"/>
        </w:rPr>
      </w:pPr>
    </w:p>
    <w:p w:rsidR="00F47691" w:rsidRPr="00BB237D" w:rsidRDefault="00F47691" w:rsidP="004E29C3">
      <w:pPr>
        <w:spacing w:after="0" w:line="240" w:lineRule="auto"/>
        <w:rPr>
          <w:rFonts w:ascii="Times New Roman" w:hAnsi="Times New Roman"/>
          <w:b/>
          <w:sz w:val="24"/>
          <w:szCs w:val="24"/>
          <w:lang w:val="en-US"/>
        </w:rPr>
      </w:pPr>
    </w:p>
    <w:p w:rsidR="00F47691" w:rsidRPr="00BB237D" w:rsidRDefault="00F47691" w:rsidP="004E29C3">
      <w:pPr>
        <w:spacing w:after="0" w:line="240" w:lineRule="auto"/>
        <w:rPr>
          <w:rFonts w:ascii="Times New Roman" w:hAnsi="Times New Roman"/>
          <w:b/>
          <w:sz w:val="24"/>
          <w:szCs w:val="24"/>
          <w:lang w:val="en-US"/>
        </w:rPr>
      </w:pPr>
    </w:p>
    <w:p w:rsidR="00F47691" w:rsidRPr="00BB237D" w:rsidRDefault="00F47691" w:rsidP="004E29C3">
      <w:pPr>
        <w:spacing w:after="0" w:line="240" w:lineRule="auto"/>
        <w:rPr>
          <w:rFonts w:ascii="Times New Roman" w:hAnsi="Times New Roman"/>
          <w:b/>
          <w:sz w:val="24"/>
          <w:szCs w:val="24"/>
          <w:lang w:val="en-US"/>
        </w:rPr>
      </w:pPr>
    </w:p>
    <w:p w:rsidR="00D97083" w:rsidRPr="00BB237D" w:rsidRDefault="00D97083" w:rsidP="00D97083">
      <w:pPr>
        <w:rPr>
          <w:sz w:val="24"/>
          <w:szCs w:val="24"/>
          <w:lang w:val="kk-KZ" w:eastAsia="ko-KR"/>
        </w:rPr>
      </w:pPr>
    </w:p>
    <w:p w:rsidR="00D97083" w:rsidRPr="00BB237D" w:rsidRDefault="00D97083" w:rsidP="00D97083">
      <w:pPr>
        <w:rPr>
          <w:sz w:val="24"/>
          <w:szCs w:val="24"/>
          <w:lang w:val="kk-KZ" w:eastAsia="ko-KR"/>
        </w:rPr>
      </w:pPr>
    </w:p>
    <w:p w:rsidR="005D0F82" w:rsidRPr="00BB237D" w:rsidRDefault="005D0F82" w:rsidP="005D0F82">
      <w:pPr>
        <w:ind w:firstLine="567"/>
        <w:jc w:val="both"/>
        <w:rPr>
          <w:rFonts w:ascii="Times New Roman" w:hAnsi="Times New Roman" w:cs="Times New Roman"/>
          <w:sz w:val="24"/>
          <w:szCs w:val="24"/>
          <w:lang w:val="kk-KZ"/>
        </w:rPr>
      </w:pPr>
    </w:p>
    <w:p w:rsidR="005D0F82" w:rsidRPr="00BB237D" w:rsidRDefault="005D0F82" w:rsidP="005D0F82">
      <w:pPr>
        <w:ind w:firstLine="567"/>
        <w:jc w:val="both"/>
        <w:rPr>
          <w:rFonts w:ascii="Times New Roman" w:hAnsi="Times New Roman" w:cs="Times New Roman"/>
          <w:sz w:val="24"/>
          <w:szCs w:val="24"/>
          <w:lang w:val="kk-KZ"/>
        </w:rPr>
      </w:pPr>
    </w:p>
    <w:p w:rsidR="005D0F82" w:rsidRPr="00FB3C11" w:rsidRDefault="005D0F82" w:rsidP="005D0F82">
      <w:pPr>
        <w:pStyle w:val="Style3"/>
        <w:widowControl/>
        <w:ind w:firstLine="567"/>
        <w:jc w:val="both"/>
        <w:rPr>
          <w:lang w:val="kk-KZ"/>
        </w:rPr>
      </w:pPr>
    </w:p>
    <w:p w:rsidR="005D0F82" w:rsidRPr="00FB3C11" w:rsidRDefault="005D0F82" w:rsidP="005D0F82">
      <w:pPr>
        <w:pStyle w:val="Style1"/>
        <w:widowControl/>
        <w:spacing w:before="77"/>
        <w:ind w:left="720" w:firstLine="567"/>
        <w:rPr>
          <w:rStyle w:val="FontStyle12"/>
          <w:b w:val="0"/>
          <w:sz w:val="24"/>
          <w:szCs w:val="24"/>
          <w:lang w:val="kk-KZ"/>
        </w:rPr>
      </w:pPr>
    </w:p>
    <w:p w:rsidR="005D0F82" w:rsidRPr="00FB3C11" w:rsidRDefault="005D0F82" w:rsidP="005D0F82">
      <w:pPr>
        <w:pStyle w:val="Style1"/>
        <w:widowControl/>
        <w:spacing w:before="77"/>
        <w:ind w:left="720" w:firstLine="567"/>
        <w:rPr>
          <w:rStyle w:val="FontStyle12"/>
          <w:b w:val="0"/>
          <w:sz w:val="24"/>
          <w:szCs w:val="24"/>
          <w:lang w:val="kk-KZ"/>
        </w:rPr>
      </w:pPr>
    </w:p>
    <w:p w:rsidR="005D0F82" w:rsidRPr="00FB3C11" w:rsidRDefault="005D0F82" w:rsidP="005D0F82">
      <w:pPr>
        <w:pStyle w:val="Style1"/>
        <w:widowControl/>
        <w:spacing w:before="77"/>
        <w:ind w:left="720" w:firstLine="567"/>
        <w:rPr>
          <w:rStyle w:val="FontStyle12"/>
          <w:b w:val="0"/>
          <w:sz w:val="24"/>
          <w:szCs w:val="24"/>
          <w:lang w:val="kk-KZ"/>
        </w:rPr>
      </w:pPr>
    </w:p>
    <w:p w:rsidR="005D0F82" w:rsidRPr="00FB3C11" w:rsidRDefault="005D0F82" w:rsidP="005D0F82">
      <w:pPr>
        <w:pStyle w:val="Style1"/>
        <w:widowControl/>
        <w:spacing w:before="77"/>
        <w:ind w:left="720" w:firstLine="567"/>
        <w:rPr>
          <w:rStyle w:val="FontStyle12"/>
          <w:b w:val="0"/>
          <w:sz w:val="24"/>
          <w:szCs w:val="24"/>
          <w:lang w:val="kk-KZ"/>
        </w:rPr>
      </w:pPr>
    </w:p>
    <w:p w:rsidR="005D0F82" w:rsidRDefault="005D0F82" w:rsidP="005D0F82">
      <w:pPr>
        <w:pStyle w:val="Style1"/>
        <w:widowControl/>
        <w:spacing w:before="77"/>
        <w:ind w:left="720" w:firstLine="567"/>
        <w:rPr>
          <w:rStyle w:val="FontStyle12"/>
          <w:b w:val="0"/>
          <w:sz w:val="24"/>
          <w:szCs w:val="24"/>
          <w:lang w:val="kk-KZ"/>
        </w:rPr>
      </w:pPr>
    </w:p>
    <w:p w:rsidR="0025078E" w:rsidRDefault="0025078E" w:rsidP="005D0F82">
      <w:pPr>
        <w:pStyle w:val="Style1"/>
        <w:widowControl/>
        <w:spacing w:before="77"/>
        <w:ind w:left="720" w:firstLine="567"/>
        <w:rPr>
          <w:rStyle w:val="FontStyle12"/>
          <w:b w:val="0"/>
          <w:sz w:val="24"/>
          <w:szCs w:val="24"/>
          <w:lang w:val="kk-KZ"/>
        </w:rPr>
      </w:pPr>
    </w:p>
    <w:p w:rsidR="0025078E" w:rsidRPr="00FB3C11" w:rsidRDefault="0025078E" w:rsidP="005D0F82">
      <w:pPr>
        <w:pStyle w:val="Style1"/>
        <w:widowControl/>
        <w:spacing w:before="77"/>
        <w:ind w:left="720" w:firstLine="567"/>
        <w:rPr>
          <w:rStyle w:val="FontStyle12"/>
          <w:b w:val="0"/>
          <w:sz w:val="24"/>
          <w:szCs w:val="24"/>
          <w:lang w:val="kk-KZ"/>
        </w:rPr>
      </w:pPr>
    </w:p>
    <w:p w:rsidR="0025078E" w:rsidRDefault="0025078E" w:rsidP="00FA426B">
      <w:pPr>
        <w:pStyle w:val="Style6"/>
        <w:widowControl/>
        <w:spacing w:line="240" w:lineRule="auto"/>
        <w:ind w:left="202"/>
        <w:jc w:val="center"/>
        <w:rPr>
          <w:lang w:val="kk-KZ"/>
        </w:rPr>
      </w:pPr>
    </w:p>
    <w:p w:rsidR="00930048" w:rsidRDefault="00930048" w:rsidP="00FA426B">
      <w:pPr>
        <w:pStyle w:val="Style6"/>
        <w:widowControl/>
        <w:spacing w:line="240" w:lineRule="auto"/>
        <w:ind w:left="202"/>
        <w:jc w:val="center"/>
        <w:rPr>
          <w:lang w:val="kk-KZ"/>
        </w:rPr>
      </w:pPr>
    </w:p>
    <w:p w:rsidR="00930048" w:rsidRDefault="00930048" w:rsidP="00FA426B">
      <w:pPr>
        <w:pStyle w:val="Style6"/>
        <w:widowControl/>
        <w:spacing w:line="240" w:lineRule="auto"/>
        <w:ind w:left="202"/>
        <w:jc w:val="center"/>
        <w:rPr>
          <w:lang w:val="kk-KZ"/>
        </w:rPr>
      </w:pPr>
    </w:p>
    <w:p w:rsidR="00930048" w:rsidRDefault="00930048" w:rsidP="00FA426B">
      <w:pPr>
        <w:pStyle w:val="Style6"/>
        <w:widowControl/>
        <w:spacing w:line="240" w:lineRule="auto"/>
        <w:ind w:left="202"/>
        <w:jc w:val="center"/>
        <w:rPr>
          <w:lang w:val="kk-KZ"/>
        </w:rPr>
      </w:pPr>
    </w:p>
    <w:p w:rsidR="0025078E" w:rsidRDefault="0025078E" w:rsidP="00FA426B">
      <w:pPr>
        <w:pStyle w:val="Style6"/>
        <w:widowControl/>
        <w:spacing w:line="240" w:lineRule="auto"/>
        <w:ind w:left="202"/>
        <w:jc w:val="center"/>
        <w:rPr>
          <w:lang w:val="kk-KZ"/>
        </w:rPr>
      </w:pPr>
    </w:p>
    <w:p w:rsidR="00EF3F30" w:rsidRPr="00BB237D" w:rsidRDefault="00FA426B" w:rsidP="00FA426B">
      <w:pPr>
        <w:pStyle w:val="Style6"/>
        <w:widowControl/>
        <w:spacing w:line="240" w:lineRule="auto"/>
        <w:ind w:left="202"/>
        <w:jc w:val="center"/>
        <w:rPr>
          <w:rFonts w:eastAsiaTheme="minorEastAsia"/>
          <w:b/>
          <w:lang w:val="kk-KZ"/>
        </w:rPr>
      </w:pPr>
      <w:r w:rsidRPr="00BB237D">
        <w:rPr>
          <w:rFonts w:eastAsiaTheme="minorEastAsia"/>
          <w:b/>
          <w:lang w:val="kk-KZ"/>
        </w:rPr>
        <w:t>Жалпы ережелер</w:t>
      </w:r>
    </w:p>
    <w:p w:rsidR="00FA426B" w:rsidRPr="00BB237D" w:rsidRDefault="00FA426B" w:rsidP="00EF3F30">
      <w:pPr>
        <w:pStyle w:val="Style6"/>
        <w:widowControl/>
        <w:spacing w:line="240" w:lineRule="auto"/>
        <w:ind w:left="202"/>
        <w:jc w:val="center"/>
        <w:rPr>
          <w:rFonts w:eastAsiaTheme="minorEastAsia"/>
          <w:b/>
          <w:lang w:val="kk-KZ"/>
        </w:rPr>
      </w:pPr>
    </w:p>
    <w:p w:rsidR="005D0F82" w:rsidRPr="00BB237D" w:rsidRDefault="00F47691" w:rsidP="00F47691">
      <w:pPr>
        <w:pStyle w:val="Style10"/>
        <w:widowControl/>
        <w:jc w:val="both"/>
        <w:rPr>
          <w:rStyle w:val="FontStyle13"/>
          <w:noProof/>
          <w:lang w:val="kk-KZ"/>
        </w:rPr>
      </w:pPr>
      <w:r w:rsidRPr="00BB237D">
        <w:rPr>
          <w:rFonts w:ascii="Times New Roman" w:hAnsi="Times New Roman"/>
          <w:b/>
          <w:lang w:val="kk-KZ"/>
        </w:rPr>
        <w:t>«</w:t>
      </w:r>
      <w:r w:rsidRPr="00BB237D">
        <w:rPr>
          <w:rFonts w:ascii="Times New Roman" w:hAnsi="Times New Roman"/>
          <w:b/>
          <w:u w:val="single"/>
          <w:lang w:val="kk-KZ"/>
        </w:rPr>
        <w:t>6В01101-Педагогика және психология</w:t>
      </w:r>
      <w:r w:rsidRPr="00BB237D">
        <w:rPr>
          <w:rFonts w:ascii="Times New Roman" w:hAnsi="Times New Roman"/>
          <w:b/>
          <w:lang w:val="kk-KZ"/>
        </w:rPr>
        <w:t>» білім беру бағдарламасы</w:t>
      </w:r>
      <w:r w:rsidRPr="00BB237D">
        <w:rPr>
          <w:rFonts w:ascii="Times New Roman" w:hAnsi="Times New Roman"/>
          <w:b/>
          <w:lang w:val="kk-KZ"/>
        </w:rPr>
        <w:br/>
      </w:r>
      <w:r w:rsidRPr="00BB237D">
        <w:rPr>
          <w:rFonts w:ascii="Times New Roman" w:hAnsi="Times New Roman"/>
          <w:lang w:val="kk-KZ"/>
        </w:rPr>
        <w:t>бойынша даярлау бағыты 4</w:t>
      </w:r>
      <w:r w:rsidRPr="00BB237D">
        <w:rPr>
          <w:rStyle w:val="FontStyle13"/>
          <w:lang w:val="kk-KZ"/>
        </w:rPr>
        <w:t xml:space="preserve"> курс</w:t>
      </w:r>
      <w:r w:rsidR="005D0F82" w:rsidRPr="00BB237D">
        <w:rPr>
          <w:rStyle w:val="FontStyle13"/>
          <w:lang w:val="kk-KZ"/>
        </w:rPr>
        <w:t xml:space="preserve"> бакалавр </w:t>
      </w:r>
      <w:r w:rsidR="005D0F82" w:rsidRPr="00BB237D">
        <w:rPr>
          <w:rStyle w:val="FontStyle13"/>
          <w:noProof/>
          <w:lang w:val="kk-KZ"/>
        </w:rPr>
        <w:t xml:space="preserve">студенттерінің </w:t>
      </w:r>
      <w:r w:rsidR="00852C45" w:rsidRPr="00BB237D">
        <w:rPr>
          <w:rFonts w:ascii="Times New Roman" w:hAnsi="Times New Roman"/>
          <w:color w:val="000000" w:themeColor="text1"/>
          <w:lang w:val="kk-KZ"/>
        </w:rPr>
        <w:t>өндірістік (педагогикалық)</w:t>
      </w:r>
      <w:r w:rsidR="00EF3F30" w:rsidRPr="00BB237D">
        <w:rPr>
          <w:rFonts w:ascii="Times New Roman" w:hAnsi="Times New Roman"/>
          <w:color w:val="000000" w:themeColor="text1"/>
          <w:lang w:val="kk-KZ"/>
        </w:rPr>
        <w:t xml:space="preserve"> </w:t>
      </w:r>
      <w:r w:rsidR="005D0F82" w:rsidRPr="00BB237D">
        <w:rPr>
          <w:rStyle w:val="FontStyle13"/>
          <w:noProof/>
          <w:lang w:val="kk-KZ"/>
        </w:rPr>
        <w:t xml:space="preserve">тәжірибесі оқу жұмыс жоспарына сәйкес жүргізіледі. Тәжірибе уақыты </w:t>
      </w:r>
      <w:r w:rsidR="005D0F82" w:rsidRPr="00BB237D">
        <w:rPr>
          <w:rStyle w:val="FontStyle13"/>
          <w:lang w:val="kk-KZ"/>
        </w:rPr>
        <w:t xml:space="preserve">оқу </w:t>
      </w:r>
      <w:r w:rsidR="005D0F82" w:rsidRPr="00BB237D">
        <w:rPr>
          <w:rStyle w:val="FontStyle13"/>
          <w:noProof/>
          <w:lang w:val="kk-KZ"/>
        </w:rPr>
        <w:t>үрдісінің кестесімен бакалаврда</w:t>
      </w:r>
      <w:r w:rsidR="00EF3F30" w:rsidRPr="00BB237D">
        <w:rPr>
          <w:rStyle w:val="FontStyle13"/>
          <w:noProof/>
          <w:lang w:val="kk-KZ"/>
        </w:rPr>
        <w:t xml:space="preserve"> </w:t>
      </w:r>
      <w:r w:rsidRPr="00BB237D">
        <w:rPr>
          <w:rFonts w:ascii="Times New Roman" w:hAnsi="Times New Roman"/>
          <w:lang w:val="kk-KZ"/>
        </w:rPr>
        <w:t xml:space="preserve">23.01-06.05.2023 жж. </w:t>
      </w:r>
      <w:r w:rsidR="00852C45" w:rsidRPr="00BB237D">
        <w:rPr>
          <w:rStyle w:val="FontStyle13"/>
          <w:noProof/>
          <w:lang w:val="kk-KZ"/>
        </w:rPr>
        <w:t xml:space="preserve">аралығында </w:t>
      </w:r>
      <w:r w:rsidRPr="00BB237D">
        <w:rPr>
          <w:rStyle w:val="FontStyle13"/>
          <w:noProof/>
          <w:lang w:val="kk-KZ"/>
        </w:rPr>
        <w:t>15</w:t>
      </w:r>
      <w:r w:rsidR="005D0F82" w:rsidRPr="00BB237D">
        <w:rPr>
          <w:rStyle w:val="FontStyle13"/>
          <w:noProof/>
          <w:lang w:val="kk-KZ"/>
        </w:rPr>
        <w:t xml:space="preserve"> аптаға құрылады.</w:t>
      </w:r>
    </w:p>
    <w:p w:rsidR="00852C45" w:rsidRPr="00BB237D" w:rsidRDefault="00F30BC7" w:rsidP="007240EB">
      <w:pPr>
        <w:spacing w:after="0" w:line="240" w:lineRule="auto"/>
        <w:jc w:val="both"/>
        <w:rPr>
          <w:rFonts w:ascii="Times New Roman" w:eastAsia="Times New Roman" w:hAnsi="Times New Roman" w:cs="Times New Roman"/>
          <w:sz w:val="24"/>
          <w:szCs w:val="24"/>
          <w:lang w:val="kk-KZ"/>
        </w:rPr>
      </w:pPr>
      <w:r w:rsidRPr="00BB237D">
        <w:rPr>
          <w:rFonts w:ascii="Times New Roman" w:hAnsi="Times New Roman" w:cs="Times New Roman"/>
          <w:b/>
          <w:sz w:val="24"/>
          <w:szCs w:val="24"/>
          <w:lang w:val="kk-KZ"/>
        </w:rPr>
        <w:t>4</w:t>
      </w:r>
      <w:r w:rsidR="005D0F82" w:rsidRPr="00BB237D">
        <w:rPr>
          <w:rFonts w:ascii="Times New Roman" w:hAnsi="Times New Roman" w:cs="Times New Roman"/>
          <w:b/>
          <w:sz w:val="24"/>
          <w:szCs w:val="24"/>
          <w:lang w:val="kk-KZ"/>
        </w:rPr>
        <w:t xml:space="preserve"> курс студенттерінің </w:t>
      </w:r>
      <w:r w:rsidR="00852C45" w:rsidRPr="00BB237D">
        <w:rPr>
          <w:rFonts w:ascii="Times New Roman" w:eastAsia="Times New Roman" w:hAnsi="Times New Roman" w:cs="Times New Roman"/>
          <w:b/>
          <w:sz w:val="24"/>
          <w:szCs w:val="24"/>
          <w:lang w:val="kk-KZ"/>
        </w:rPr>
        <w:t>педагогикалық колледж</w:t>
      </w:r>
      <w:r w:rsidR="008F223D" w:rsidRPr="00BB237D">
        <w:rPr>
          <w:rFonts w:ascii="Times New Roman" w:eastAsia="Times New Roman" w:hAnsi="Times New Roman" w:cs="Times New Roman"/>
          <w:b/>
          <w:sz w:val="24"/>
          <w:szCs w:val="24"/>
          <w:lang w:val="kk-KZ"/>
        </w:rPr>
        <w:t xml:space="preserve">, </w:t>
      </w:r>
      <w:r w:rsidR="005537D5" w:rsidRPr="00BB237D">
        <w:rPr>
          <w:rFonts w:ascii="Times New Roman" w:eastAsia="Times New Roman" w:hAnsi="Times New Roman" w:cs="Times New Roman"/>
          <w:b/>
          <w:sz w:val="24"/>
          <w:szCs w:val="24"/>
          <w:lang w:val="kk-KZ"/>
        </w:rPr>
        <w:t xml:space="preserve">бейіндік мектеп, </w:t>
      </w:r>
      <w:r w:rsidR="008F223D" w:rsidRPr="00BB237D">
        <w:rPr>
          <w:rFonts w:ascii="Times New Roman" w:eastAsia="Times New Roman" w:hAnsi="Times New Roman" w:cs="Times New Roman"/>
          <w:b/>
          <w:sz w:val="24"/>
          <w:szCs w:val="24"/>
          <w:lang w:val="kk-KZ"/>
        </w:rPr>
        <w:t>мектеп-лицей, жалпы білім беретін мектеп</w:t>
      </w:r>
      <w:r w:rsidR="00852C45" w:rsidRPr="00BB237D">
        <w:rPr>
          <w:rFonts w:ascii="Times New Roman" w:eastAsia="Times New Roman" w:hAnsi="Times New Roman" w:cs="Times New Roman"/>
          <w:b/>
          <w:sz w:val="24"/>
          <w:szCs w:val="24"/>
          <w:lang w:val="kk-KZ"/>
        </w:rPr>
        <w:t xml:space="preserve"> және </w:t>
      </w:r>
      <w:r w:rsidR="00852C45" w:rsidRPr="00BB237D">
        <w:rPr>
          <w:rFonts w:ascii="Times New Roman" w:eastAsia="Times New Roman" w:hAnsi="Times New Roman" w:cs="Times New Roman"/>
          <w:b/>
          <w:bCs/>
          <w:sz w:val="24"/>
          <w:szCs w:val="24"/>
          <w:lang w:val="kk-KZ"/>
        </w:rPr>
        <w:t>мектеп-гимназиясында</w:t>
      </w:r>
      <w:r w:rsidR="005537D5" w:rsidRPr="00BB237D">
        <w:rPr>
          <w:rFonts w:ascii="Times New Roman" w:eastAsia="Times New Roman" w:hAnsi="Times New Roman" w:cs="Times New Roman"/>
          <w:b/>
          <w:bCs/>
          <w:sz w:val="24"/>
          <w:szCs w:val="24"/>
          <w:lang w:val="kk-KZ"/>
        </w:rPr>
        <w:t xml:space="preserve"> </w:t>
      </w:r>
      <w:r w:rsidR="00852C45" w:rsidRPr="00BB237D">
        <w:rPr>
          <w:rFonts w:ascii="Times New Roman" w:eastAsia="Times New Roman" w:hAnsi="Times New Roman" w:cs="Times New Roman"/>
          <w:b/>
          <w:sz w:val="24"/>
          <w:szCs w:val="24"/>
          <w:lang w:val="kk-KZ"/>
        </w:rPr>
        <w:t xml:space="preserve">ұйымдастырылған </w:t>
      </w:r>
      <w:r w:rsidR="008F223D" w:rsidRPr="00BB237D">
        <w:rPr>
          <w:rFonts w:ascii="Times New Roman" w:hAnsi="Times New Roman" w:cs="Times New Roman"/>
          <w:b/>
          <w:color w:val="000000" w:themeColor="text1"/>
          <w:sz w:val="24"/>
          <w:szCs w:val="24"/>
          <w:lang w:val="kk-KZ"/>
        </w:rPr>
        <w:t>өндірістік (педагогикалық)</w:t>
      </w:r>
      <w:r w:rsidR="005537D5" w:rsidRPr="00BB237D">
        <w:rPr>
          <w:rFonts w:ascii="Times New Roman" w:hAnsi="Times New Roman" w:cs="Times New Roman"/>
          <w:b/>
          <w:color w:val="000000" w:themeColor="text1"/>
          <w:sz w:val="24"/>
          <w:szCs w:val="24"/>
          <w:lang w:val="kk-KZ"/>
        </w:rPr>
        <w:t xml:space="preserve"> </w:t>
      </w:r>
      <w:r w:rsidR="008F223D" w:rsidRPr="00BB237D">
        <w:rPr>
          <w:rStyle w:val="FontStyle13"/>
          <w:b/>
          <w:noProof/>
          <w:lang w:val="kk-KZ"/>
        </w:rPr>
        <w:t xml:space="preserve">тәжірибе </w:t>
      </w:r>
      <w:r w:rsidR="00852C45" w:rsidRPr="00BB237D">
        <w:rPr>
          <w:rFonts w:ascii="Times New Roman" w:eastAsia="Times New Roman" w:hAnsi="Times New Roman" w:cs="Times New Roman"/>
          <w:b/>
          <w:sz w:val="24"/>
          <w:szCs w:val="24"/>
          <w:lang w:val="kk-KZ"/>
        </w:rPr>
        <w:t xml:space="preserve">мақсаты: </w:t>
      </w:r>
      <w:r w:rsidR="00852C45" w:rsidRPr="00BB237D">
        <w:rPr>
          <w:rFonts w:ascii="Times New Roman" w:eastAsia="Times New Roman" w:hAnsi="Times New Roman" w:cs="Times New Roman"/>
          <w:sz w:val="24"/>
          <w:szCs w:val="24"/>
          <w:lang w:val="kk-KZ"/>
        </w:rPr>
        <w:t xml:space="preserve">студенттерді </w:t>
      </w:r>
      <w:r w:rsidR="00354ED9" w:rsidRPr="00BB237D">
        <w:rPr>
          <w:rFonts w:ascii="Times New Roman" w:eastAsia="Times New Roman" w:hAnsi="Times New Roman" w:cs="Times New Roman"/>
          <w:sz w:val="24"/>
          <w:szCs w:val="24"/>
          <w:lang w:val="kk-KZ"/>
        </w:rPr>
        <w:t xml:space="preserve">мекемелердің </w:t>
      </w:r>
      <w:r w:rsidR="00852C45" w:rsidRPr="00BB237D">
        <w:rPr>
          <w:rFonts w:ascii="Times New Roman" w:eastAsia="Times New Roman" w:hAnsi="Times New Roman" w:cs="Times New Roman"/>
          <w:sz w:val="24"/>
          <w:szCs w:val="24"/>
          <w:lang w:val="kk-KZ"/>
        </w:rPr>
        <w:t xml:space="preserve">педагогикалық-психологиялық іс-әрекетін ұйымдастыруға, тұтас педагогикалық басқаруда білім, білік, дағдыны меңгеруге  дайындау, </w:t>
      </w:r>
      <w:r w:rsidR="00BB237D">
        <w:rPr>
          <w:rFonts w:ascii="Times New Roman" w:eastAsia="Times New Roman" w:hAnsi="Times New Roman" w:cs="Times New Roman"/>
          <w:sz w:val="24"/>
          <w:szCs w:val="24"/>
          <w:lang w:val="kk-KZ"/>
        </w:rPr>
        <w:t xml:space="preserve">педагог-психолог </w:t>
      </w:r>
      <w:r w:rsidR="00852C45" w:rsidRPr="00BB237D">
        <w:rPr>
          <w:rFonts w:ascii="Times New Roman" w:eastAsia="Times New Roman" w:hAnsi="Times New Roman" w:cs="Times New Roman"/>
          <w:sz w:val="24"/>
          <w:szCs w:val="24"/>
          <w:lang w:val="kk-KZ"/>
        </w:rPr>
        <w:t xml:space="preserve">маманының кәсіби құзіреттілігін қалыптастыру.   </w:t>
      </w:r>
    </w:p>
    <w:p w:rsidR="005D0F82" w:rsidRPr="00BB237D" w:rsidRDefault="00354ED9" w:rsidP="00354ED9">
      <w:pPr>
        <w:spacing w:after="0" w:line="240" w:lineRule="auto"/>
        <w:jc w:val="both"/>
        <w:rPr>
          <w:rFonts w:ascii="Times New Roman" w:hAnsi="Times New Roman" w:cs="Times New Roman"/>
          <w:b/>
          <w:sz w:val="24"/>
          <w:szCs w:val="24"/>
          <w:lang w:val="kk-KZ"/>
        </w:rPr>
      </w:pPr>
      <w:r w:rsidRPr="00BB237D">
        <w:rPr>
          <w:rFonts w:ascii="Times New Roman" w:eastAsia="Times New Roman" w:hAnsi="Times New Roman" w:cs="Times New Roman"/>
          <w:b/>
          <w:sz w:val="24"/>
          <w:szCs w:val="24"/>
          <w:lang w:val="kk-KZ"/>
        </w:rPr>
        <w:t xml:space="preserve">Педагогикалық колледж, </w:t>
      </w:r>
      <w:r w:rsidR="005537D5" w:rsidRPr="00BB237D">
        <w:rPr>
          <w:rFonts w:ascii="Times New Roman" w:eastAsia="Times New Roman" w:hAnsi="Times New Roman" w:cs="Times New Roman"/>
          <w:b/>
          <w:sz w:val="24"/>
          <w:szCs w:val="24"/>
          <w:lang w:val="kk-KZ"/>
        </w:rPr>
        <w:t xml:space="preserve">бейіндік мектеп, </w:t>
      </w:r>
      <w:r w:rsidRPr="00BB237D">
        <w:rPr>
          <w:rFonts w:ascii="Times New Roman" w:eastAsia="Times New Roman" w:hAnsi="Times New Roman" w:cs="Times New Roman"/>
          <w:b/>
          <w:sz w:val="24"/>
          <w:szCs w:val="24"/>
          <w:lang w:val="kk-KZ"/>
        </w:rPr>
        <w:t>мектеп-лицей, жалпы білім беретін мектеп және</w:t>
      </w:r>
      <w:r w:rsidR="00852C45" w:rsidRPr="00BB237D">
        <w:rPr>
          <w:rFonts w:ascii="Times New Roman" w:eastAsia="Times New Roman" w:hAnsi="Times New Roman" w:cs="Times New Roman"/>
          <w:b/>
          <w:sz w:val="24"/>
          <w:szCs w:val="24"/>
          <w:lang w:val="kk-KZ"/>
        </w:rPr>
        <w:t xml:space="preserve"> және </w:t>
      </w:r>
      <w:r w:rsidR="00852C45" w:rsidRPr="00BB237D">
        <w:rPr>
          <w:rFonts w:ascii="Times New Roman" w:eastAsia="Times New Roman" w:hAnsi="Times New Roman" w:cs="Times New Roman"/>
          <w:b/>
          <w:bCs/>
          <w:sz w:val="24"/>
          <w:szCs w:val="24"/>
          <w:lang w:val="kk-KZ"/>
        </w:rPr>
        <w:t xml:space="preserve">мектеп-гимназиясында </w:t>
      </w:r>
      <w:r w:rsidRPr="00BB237D">
        <w:rPr>
          <w:rFonts w:ascii="Times New Roman" w:hAnsi="Times New Roman" w:cs="Times New Roman"/>
          <w:b/>
          <w:color w:val="000000" w:themeColor="text1"/>
          <w:sz w:val="24"/>
          <w:szCs w:val="24"/>
          <w:lang w:val="kk-KZ"/>
        </w:rPr>
        <w:t>өндірістік (педагогикалық)</w:t>
      </w:r>
      <w:r w:rsidR="005537D5" w:rsidRPr="00BB237D">
        <w:rPr>
          <w:rFonts w:ascii="Times New Roman" w:hAnsi="Times New Roman" w:cs="Times New Roman"/>
          <w:b/>
          <w:color w:val="000000" w:themeColor="text1"/>
          <w:sz w:val="24"/>
          <w:szCs w:val="24"/>
          <w:lang w:val="kk-KZ"/>
        </w:rPr>
        <w:t xml:space="preserve"> </w:t>
      </w:r>
      <w:r w:rsidRPr="00BB237D">
        <w:rPr>
          <w:rStyle w:val="FontStyle13"/>
          <w:b/>
          <w:noProof/>
          <w:lang w:val="kk-KZ"/>
        </w:rPr>
        <w:t xml:space="preserve">тәжірибе </w:t>
      </w:r>
      <w:r w:rsidR="00852C45" w:rsidRPr="00BB237D">
        <w:rPr>
          <w:rFonts w:ascii="Times New Roman" w:eastAsia="Times New Roman" w:hAnsi="Times New Roman" w:cs="Times New Roman"/>
          <w:b/>
          <w:sz w:val="24"/>
          <w:szCs w:val="24"/>
          <w:lang w:val="kk-KZ"/>
        </w:rPr>
        <w:t>міндеттері:</w:t>
      </w:r>
    </w:p>
    <w:p w:rsidR="005D0F82" w:rsidRPr="00BB237D" w:rsidRDefault="005D0F82" w:rsidP="005D0F82">
      <w:pPr>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педагогикалық іс-әрекетке және білім беру үрдісін басқаруға қажетті дайындығын қалыптастыру;</w:t>
      </w:r>
    </w:p>
    <w:p w:rsidR="005D0F82" w:rsidRPr="00BB237D" w:rsidRDefault="005D0F82" w:rsidP="005D0F82">
      <w:pPr>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оқытушылармен, пән мұғалімдерімен, оқушылармен, ата-аналармен психологиялық қызмет бөлімінің қызметкерлерімен әріптестік қатынас орнату; </w:t>
      </w:r>
    </w:p>
    <w:p w:rsidR="005D0F82" w:rsidRPr="00BB237D" w:rsidRDefault="005D0F82" w:rsidP="005D0F82">
      <w:pPr>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кәсіби педагогикалық және кәсіби тұлғалық біліктіліктерді (сабақтың танымдық, дамытушылық, тәрбиелік мәселелерді анықтау және шешу біліктілігі) қалыптастыру</w:t>
      </w:r>
      <w:r w:rsidR="00B45209" w:rsidRPr="00BB237D">
        <w:rPr>
          <w:rFonts w:ascii="Times New Roman" w:hAnsi="Times New Roman" w:cs="Times New Roman"/>
          <w:sz w:val="24"/>
          <w:szCs w:val="24"/>
          <w:lang w:val="kk-KZ"/>
        </w:rPr>
        <w:t>;</w:t>
      </w:r>
      <w:r w:rsidRPr="00BB237D">
        <w:rPr>
          <w:rFonts w:ascii="Times New Roman" w:hAnsi="Times New Roman" w:cs="Times New Roman"/>
          <w:sz w:val="24"/>
          <w:szCs w:val="24"/>
          <w:lang w:val="kk-KZ"/>
        </w:rPr>
        <w:t xml:space="preserve"> </w:t>
      </w:r>
    </w:p>
    <w:p w:rsidR="005D0F82" w:rsidRPr="00BB237D" w:rsidRDefault="005D0F82" w:rsidP="005D0F82">
      <w:pPr>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педагогикалық-психологиялық құжаттарын (педагог-психологтың, әлеуметтік педагогтың жылдық жұмыс жоспары және жылдық жұмысының есебі және т.б.) зерттеу;</w:t>
      </w:r>
    </w:p>
    <w:p w:rsidR="005D0F82" w:rsidRPr="00BB237D" w:rsidRDefault="005D0F82" w:rsidP="005D0F82">
      <w:pPr>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практикант студенттерде білім беру үрдісінде, білім беру субектілерімен кеңес беру іс-әрекетін, әлеуметтік психологиялық тренингтерді ұйымдастыруға қажетті біліктіліктерді қалыптастыру;  </w:t>
      </w:r>
    </w:p>
    <w:p w:rsidR="005D0F82" w:rsidRPr="00BB237D" w:rsidRDefault="005D0F82" w:rsidP="005D0F82">
      <w:pPr>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«Педагогика», «</w:t>
      </w:r>
      <w:r w:rsidR="00B107F5" w:rsidRPr="00BB237D">
        <w:rPr>
          <w:rFonts w:ascii="Times New Roman" w:hAnsi="Times New Roman" w:cs="Times New Roman"/>
          <w:bCs/>
          <w:sz w:val="24"/>
          <w:szCs w:val="24"/>
          <w:lang w:val="kk-KZ"/>
        </w:rPr>
        <w:t>Психология</w:t>
      </w:r>
      <w:r w:rsidRPr="00BB237D">
        <w:rPr>
          <w:rFonts w:ascii="Times New Roman" w:hAnsi="Times New Roman" w:cs="Times New Roman"/>
          <w:bCs/>
          <w:sz w:val="24"/>
          <w:szCs w:val="24"/>
          <w:lang w:val="kk-KZ"/>
        </w:rPr>
        <w:t>» және «Өзін-өзі тану</w:t>
      </w:r>
      <w:r w:rsidRPr="00BB237D">
        <w:rPr>
          <w:rFonts w:ascii="Times New Roman" w:hAnsi="Times New Roman" w:cs="Times New Roman"/>
          <w:sz w:val="24"/>
          <w:szCs w:val="24"/>
          <w:lang w:val="kk-KZ"/>
        </w:rPr>
        <w:t xml:space="preserve">» сабақтарын ұйымдастыруға қажетті білім, біліктілікті қалыптастыру; </w:t>
      </w:r>
    </w:p>
    <w:p w:rsidR="005D0F82" w:rsidRPr="00BB237D" w:rsidRDefault="005D0F82" w:rsidP="005D0F82">
      <w:pPr>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болашақ педагог-психологтардың педагогикалық іс-әрекетке иновациялық амал тұрғысынан (білім алушылардың оқуға танымдық мотивацияларын арттаруға бағытталған жаңа оқу әдістерін қолдану) келуін дамыту; </w:t>
      </w:r>
    </w:p>
    <w:p w:rsidR="005D0F82" w:rsidRPr="00BB237D" w:rsidRDefault="005D0F82" w:rsidP="005D0F82">
      <w:pPr>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болашақ оқытушының маңызды кәсіби тұлғалық қасиеттерін (педагогикалық шығармашылық ойлау, мәдени қарым-қатынас, педагогикалық такт және т.б.). қалыптастыру; </w:t>
      </w:r>
    </w:p>
    <w:p w:rsidR="005D0F82" w:rsidRPr="00BB237D" w:rsidRDefault="005D0F82" w:rsidP="005D0F82">
      <w:pPr>
        <w:widowControl w:val="0"/>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тұлғаға бағытталған білім беру жағдайына байланысты жаңаша білім беру, тәрбиелеу технологияларын меңгеру.</w:t>
      </w:r>
    </w:p>
    <w:p w:rsidR="005D0F82" w:rsidRPr="00BB237D" w:rsidRDefault="005D0F82" w:rsidP="005D0F82">
      <w:pPr>
        <w:pStyle w:val="2"/>
        <w:tabs>
          <w:tab w:val="left" w:pos="-180"/>
          <w:tab w:val="left" w:pos="540"/>
        </w:tabs>
        <w:spacing w:after="0" w:line="240" w:lineRule="auto"/>
        <w:ind w:left="567" w:hanging="567"/>
        <w:rPr>
          <w:b/>
          <w:lang w:val="kk-KZ"/>
        </w:rPr>
      </w:pPr>
      <w:r w:rsidRPr="00BB237D">
        <w:rPr>
          <w:b/>
          <w:lang w:val="kk-KZ"/>
        </w:rPr>
        <w:t>Құзыреттіліктер:</w:t>
      </w:r>
    </w:p>
    <w:p w:rsidR="005D0F82" w:rsidRPr="00BB237D" w:rsidRDefault="005D0F82" w:rsidP="005D0F82">
      <w:pPr>
        <w:pStyle w:val="a3"/>
        <w:spacing w:after="0"/>
        <w:ind w:left="567"/>
        <w:jc w:val="both"/>
        <w:rPr>
          <w:lang w:val="kk-KZ"/>
        </w:rPr>
      </w:pPr>
      <w:r w:rsidRPr="00BB237D">
        <w:rPr>
          <w:lang w:val="kk-KZ"/>
        </w:rPr>
        <w:t>- «Пед</w:t>
      </w:r>
      <w:r w:rsidR="00B107F5" w:rsidRPr="00BB237D">
        <w:rPr>
          <w:lang w:val="kk-KZ"/>
        </w:rPr>
        <w:t>агогика», «Психология</w:t>
      </w:r>
      <w:r w:rsidRPr="00BB237D">
        <w:rPr>
          <w:lang w:val="kk-KZ"/>
        </w:rPr>
        <w:t>», «Өзін-өзі тану» пәндері бойынша сабақ жүргізу   біліктері мен дағдыларын қалыптастыру;</w:t>
      </w:r>
    </w:p>
    <w:p w:rsidR="005D0F82" w:rsidRPr="00BB237D" w:rsidRDefault="005D0F82" w:rsidP="005D0F82">
      <w:pPr>
        <w:pStyle w:val="2"/>
        <w:tabs>
          <w:tab w:val="left" w:pos="-180"/>
          <w:tab w:val="left" w:pos="540"/>
        </w:tabs>
        <w:spacing w:after="0" w:line="240" w:lineRule="auto"/>
        <w:ind w:left="567"/>
        <w:jc w:val="both"/>
        <w:rPr>
          <w:b/>
          <w:lang w:val="kk-KZ"/>
        </w:rPr>
      </w:pPr>
      <w:r w:rsidRPr="00BB237D">
        <w:rPr>
          <w:lang w:val="kk-KZ"/>
        </w:rPr>
        <w:t>- өмірлік іс-әрекеттің түрлі салаларындағы педагогикалық білімдерді насихаттау мақсатында көпшілік алдында сөйлеу, сонымен қатар жүргізілген жұмыстың нәтижелері бойынша сөйлеу дағдыларын қалыптастыру.</w:t>
      </w:r>
    </w:p>
    <w:p w:rsidR="005D0F82" w:rsidRPr="00BB237D" w:rsidRDefault="005D0F82" w:rsidP="005D0F82">
      <w:pPr>
        <w:pStyle w:val="2"/>
        <w:widowControl/>
        <w:numPr>
          <w:ilvl w:val="0"/>
          <w:numId w:val="2"/>
        </w:numPr>
        <w:tabs>
          <w:tab w:val="left" w:pos="0"/>
          <w:tab w:val="left" w:pos="540"/>
          <w:tab w:val="left" w:pos="1080"/>
        </w:tabs>
        <w:autoSpaceDE/>
        <w:adjustRightInd/>
        <w:spacing w:after="0" w:line="240" w:lineRule="auto"/>
        <w:ind w:hanging="720"/>
        <w:jc w:val="both"/>
        <w:rPr>
          <w:lang w:val="kk-KZ"/>
        </w:rPr>
      </w:pPr>
      <w:r w:rsidRPr="00BB237D">
        <w:rPr>
          <w:b/>
          <w:lang w:val="kk-KZ"/>
        </w:rPr>
        <w:t>Педагогикалық колледж</w:t>
      </w:r>
      <w:r w:rsidR="00893B41" w:rsidRPr="00BB237D">
        <w:rPr>
          <w:b/>
          <w:lang w:val="kk-KZ"/>
        </w:rPr>
        <w:t>,</w:t>
      </w:r>
      <w:r w:rsidR="00B45209" w:rsidRPr="00BB237D">
        <w:rPr>
          <w:b/>
          <w:lang w:val="kk-KZ"/>
        </w:rPr>
        <w:t xml:space="preserve"> бейіндік мектеп, </w:t>
      </w:r>
      <w:r w:rsidR="00893B41" w:rsidRPr="00BB237D">
        <w:rPr>
          <w:b/>
          <w:lang w:val="kk-KZ"/>
        </w:rPr>
        <w:t xml:space="preserve">мектеп-лицей, жалпы білім беретін мектеп және </w:t>
      </w:r>
      <w:r w:rsidR="00893B41" w:rsidRPr="00BB237D">
        <w:rPr>
          <w:b/>
          <w:bCs/>
          <w:lang w:val="kk-KZ"/>
        </w:rPr>
        <w:t xml:space="preserve">мектеп-гимназиясында </w:t>
      </w:r>
      <w:r w:rsidRPr="00BB237D">
        <w:rPr>
          <w:b/>
          <w:lang w:val="kk-KZ"/>
        </w:rPr>
        <w:t xml:space="preserve">ұйымдастырылған </w:t>
      </w:r>
      <w:r w:rsidR="00893B41" w:rsidRPr="00BB237D">
        <w:rPr>
          <w:b/>
          <w:color w:val="000000" w:themeColor="text1"/>
          <w:lang w:val="kk-KZ"/>
        </w:rPr>
        <w:t>өндірістік (педагогикалық)</w:t>
      </w:r>
      <w:r w:rsidR="00B45209" w:rsidRPr="00BB237D">
        <w:rPr>
          <w:b/>
          <w:color w:val="000000" w:themeColor="text1"/>
          <w:lang w:val="kk-KZ"/>
        </w:rPr>
        <w:t xml:space="preserve"> </w:t>
      </w:r>
      <w:r w:rsidR="00893B41" w:rsidRPr="00BB237D">
        <w:rPr>
          <w:rStyle w:val="FontStyle13"/>
          <w:b/>
          <w:noProof/>
          <w:lang w:val="kk-KZ"/>
        </w:rPr>
        <w:t xml:space="preserve">тәжірибе  </w:t>
      </w:r>
      <w:r w:rsidRPr="00BB237D">
        <w:rPr>
          <w:b/>
          <w:bCs/>
          <w:lang w:val="kk-KZ"/>
        </w:rPr>
        <w:t xml:space="preserve">мазмұны: </w:t>
      </w:r>
    </w:p>
    <w:p w:rsidR="005D0F82" w:rsidRPr="00BB237D" w:rsidRDefault="005D0F82" w:rsidP="005D0F82">
      <w:pPr>
        <w:pStyle w:val="2"/>
        <w:tabs>
          <w:tab w:val="left" w:pos="-180"/>
          <w:tab w:val="left" w:pos="540"/>
          <w:tab w:val="left" w:pos="1080"/>
        </w:tabs>
        <w:spacing w:after="0" w:line="240" w:lineRule="auto"/>
        <w:ind w:left="567" w:hanging="567"/>
        <w:jc w:val="both"/>
        <w:rPr>
          <w:lang w:val="kk-KZ"/>
        </w:rPr>
      </w:pPr>
      <w:r w:rsidRPr="00BB237D">
        <w:rPr>
          <w:lang w:val="kk-KZ"/>
        </w:rPr>
        <w:t xml:space="preserve">        Педагогикалық колледжде</w:t>
      </w:r>
      <w:r w:rsidR="00893B41" w:rsidRPr="00BB237D">
        <w:rPr>
          <w:lang w:val="kk-KZ"/>
        </w:rPr>
        <w:t>,</w:t>
      </w:r>
      <w:r w:rsidR="00B45209" w:rsidRPr="00BB237D">
        <w:rPr>
          <w:b/>
          <w:lang w:val="kk-KZ"/>
        </w:rPr>
        <w:t xml:space="preserve"> </w:t>
      </w:r>
      <w:r w:rsidR="00B45209" w:rsidRPr="00BB237D">
        <w:rPr>
          <w:lang w:val="kk-KZ"/>
        </w:rPr>
        <w:t>бейіндік мектеп,</w:t>
      </w:r>
      <w:r w:rsidR="00B45209" w:rsidRPr="00BB237D">
        <w:rPr>
          <w:b/>
          <w:lang w:val="kk-KZ"/>
        </w:rPr>
        <w:t xml:space="preserve"> </w:t>
      </w:r>
      <w:r w:rsidR="00893B41" w:rsidRPr="00BB237D">
        <w:rPr>
          <w:lang w:val="kk-KZ"/>
        </w:rPr>
        <w:t xml:space="preserve"> мектеп-лицей, жалпы білім беретін мектеп және </w:t>
      </w:r>
      <w:r w:rsidR="00893B41" w:rsidRPr="00BB237D">
        <w:rPr>
          <w:bCs/>
          <w:lang w:val="kk-KZ"/>
        </w:rPr>
        <w:t xml:space="preserve">мектеп-гимназиясында </w:t>
      </w:r>
      <w:r w:rsidR="00893B41" w:rsidRPr="00BB237D">
        <w:rPr>
          <w:lang w:val="kk-KZ"/>
        </w:rPr>
        <w:t xml:space="preserve">ұйымдастырылған </w:t>
      </w:r>
      <w:r w:rsidR="00893B41" w:rsidRPr="00BB237D">
        <w:rPr>
          <w:color w:val="000000" w:themeColor="text1"/>
          <w:lang w:val="kk-KZ"/>
        </w:rPr>
        <w:t>өндірістік (педагогикалық)</w:t>
      </w:r>
      <w:r w:rsidR="00893B41" w:rsidRPr="00BB237D">
        <w:rPr>
          <w:rStyle w:val="FontStyle13"/>
          <w:noProof/>
          <w:lang w:val="kk-KZ"/>
        </w:rPr>
        <w:t xml:space="preserve">тәжірибе </w:t>
      </w:r>
      <w:r w:rsidRPr="00BB237D">
        <w:rPr>
          <w:lang w:val="kk-KZ"/>
        </w:rPr>
        <w:t xml:space="preserve">мазмұнына келесілер кіреді:  </w:t>
      </w:r>
    </w:p>
    <w:p w:rsidR="005D0F82" w:rsidRPr="00BB237D" w:rsidRDefault="00893B41" w:rsidP="00893B41">
      <w:pPr>
        <w:pStyle w:val="2"/>
        <w:widowControl/>
        <w:tabs>
          <w:tab w:val="left" w:pos="-180"/>
          <w:tab w:val="left" w:pos="540"/>
          <w:tab w:val="left" w:pos="1080"/>
        </w:tabs>
        <w:autoSpaceDE/>
        <w:adjustRightInd/>
        <w:spacing w:after="0" w:line="240" w:lineRule="auto"/>
        <w:jc w:val="both"/>
        <w:rPr>
          <w:i/>
        </w:rPr>
      </w:pPr>
      <w:r w:rsidRPr="00BB237D">
        <w:rPr>
          <w:i/>
          <w:lang w:val="en-US"/>
        </w:rPr>
        <w:t>1.</w:t>
      </w:r>
      <w:r w:rsidR="005D0F82" w:rsidRPr="00BB237D">
        <w:rPr>
          <w:i/>
          <w:lang w:val="kk-KZ"/>
        </w:rPr>
        <w:t>Зерттеу</w:t>
      </w:r>
      <w:r w:rsidR="005D0F82" w:rsidRPr="00BB237D">
        <w:rPr>
          <w:i/>
        </w:rPr>
        <w:t xml:space="preserve">: </w:t>
      </w:r>
    </w:p>
    <w:p w:rsidR="005D0F82" w:rsidRPr="00BB237D" w:rsidRDefault="00893B41"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 xml:space="preserve">Мекеме </w:t>
      </w:r>
      <w:r w:rsidR="005D0F82" w:rsidRPr="00BB237D">
        <w:rPr>
          <w:lang w:val="kk-KZ"/>
        </w:rPr>
        <w:t xml:space="preserve">құжаттарын </w:t>
      </w:r>
      <w:r w:rsidR="005D0F82" w:rsidRPr="00BB237D">
        <w:t>(</w:t>
      </w:r>
      <w:r w:rsidR="005D0F82" w:rsidRPr="00BB237D">
        <w:rPr>
          <w:lang w:val="kk-KZ"/>
        </w:rPr>
        <w:t xml:space="preserve">оқу тықырыптық, мемлекеттік </w:t>
      </w:r>
      <w:r w:rsidR="005D0F82" w:rsidRPr="00BB237D">
        <w:t xml:space="preserve">стандарт, </w:t>
      </w:r>
      <w:r w:rsidR="005D0F82" w:rsidRPr="00BB237D">
        <w:rPr>
          <w:lang w:val="kk-KZ"/>
        </w:rPr>
        <w:t>сабақ жоспары, пән бойынша сыныптан тыс жұмыс жоспары, тәрбие жұмыс жоспары және т.б.</w:t>
      </w:r>
      <w:r w:rsidR="005D0F82" w:rsidRPr="00BB237D">
        <w:t>);</w:t>
      </w:r>
    </w:p>
    <w:p w:rsidR="005D0F82" w:rsidRPr="00BB237D" w:rsidRDefault="00893B41"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т</w:t>
      </w:r>
      <w:r w:rsidR="005D0F82" w:rsidRPr="00BB237D">
        <w:rPr>
          <w:lang w:val="kk-KZ"/>
        </w:rPr>
        <w:t>обындағы студенттердің, оқушылардың рухани тәрбиелік деңгейін</w:t>
      </w:r>
      <w:r w:rsidR="005D0F82" w:rsidRPr="00BB237D">
        <w:t>;</w:t>
      </w:r>
    </w:p>
    <w:p w:rsidR="005D0F82" w:rsidRPr="00BB237D" w:rsidRDefault="005D0F82"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lastRenderedPageBreak/>
        <w:t>білім алушылардың психологиялық ерекшеліктерін</w:t>
      </w:r>
      <w:r w:rsidRPr="00BB237D">
        <w:t>;</w:t>
      </w:r>
    </w:p>
    <w:p w:rsidR="005D0F82" w:rsidRPr="00BB237D" w:rsidRDefault="005D0F82" w:rsidP="005D0F82">
      <w:pPr>
        <w:pStyle w:val="2"/>
        <w:widowControl/>
        <w:numPr>
          <w:ilvl w:val="0"/>
          <w:numId w:val="3"/>
        </w:numPr>
        <w:tabs>
          <w:tab w:val="left" w:pos="-180"/>
          <w:tab w:val="left" w:pos="426"/>
        </w:tabs>
        <w:autoSpaceDE/>
        <w:adjustRightInd/>
        <w:spacing w:after="0" w:line="240" w:lineRule="auto"/>
        <w:ind w:left="426" w:hanging="284"/>
        <w:jc w:val="both"/>
        <w:rPr>
          <w:lang w:val="kk-KZ"/>
        </w:rPr>
      </w:pPr>
      <w:r w:rsidRPr="00BB237D">
        <w:rPr>
          <w:lang w:val="kk-KZ"/>
        </w:rPr>
        <w:t>оқу-тәрбиелік іс-әрекеттің (сабақтық психо</w:t>
      </w:r>
      <w:r w:rsidR="0039455D" w:rsidRPr="00BB237D">
        <w:rPr>
          <w:lang w:val="kk-KZ"/>
        </w:rPr>
        <w:t>логиялық құрылымы, білім алушылар</w:t>
      </w:r>
      <w:r w:rsidRPr="00BB237D">
        <w:rPr>
          <w:lang w:val="kk-KZ"/>
        </w:rPr>
        <w:t xml:space="preserve"> мотивациясы, педагогикалық этика, танымдық іс-</w:t>
      </w:r>
      <w:r w:rsidR="0039455D" w:rsidRPr="00BB237D">
        <w:rPr>
          <w:lang w:val="kk-KZ"/>
        </w:rPr>
        <w:t xml:space="preserve">әрекеттер ерекшелігі </w:t>
      </w:r>
      <w:r w:rsidRPr="00BB237D">
        <w:rPr>
          <w:lang w:val="kk-KZ"/>
        </w:rPr>
        <w:t>және т.б.) психологиялық аспектілері;</w:t>
      </w:r>
    </w:p>
    <w:p w:rsidR="005D0F82" w:rsidRPr="00BB237D" w:rsidRDefault="005D0F82" w:rsidP="005D0F82">
      <w:pPr>
        <w:pStyle w:val="2"/>
        <w:widowControl/>
        <w:numPr>
          <w:ilvl w:val="0"/>
          <w:numId w:val="3"/>
        </w:numPr>
        <w:tabs>
          <w:tab w:val="left" w:pos="-180"/>
          <w:tab w:val="left" w:pos="426"/>
        </w:tabs>
        <w:autoSpaceDE/>
        <w:adjustRightInd/>
        <w:spacing w:after="0" w:line="240" w:lineRule="auto"/>
        <w:ind w:left="426" w:hanging="284"/>
        <w:jc w:val="both"/>
        <w:rPr>
          <w:lang w:val="kk-KZ"/>
        </w:rPr>
      </w:pPr>
      <w:r w:rsidRPr="00BB237D">
        <w:rPr>
          <w:lang w:val="kk-KZ"/>
        </w:rPr>
        <w:t>пән бойынша білім алушылардың білім, білік деңгейін;</w:t>
      </w:r>
    </w:p>
    <w:p w:rsidR="005D0F82" w:rsidRPr="00BB237D" w:rsidRDefault="00893B41"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 xml:space="preserve">мекеменің </w:t>
      </w:r>
      <w:r w:rsidR="005D0F82" w:rsidRPr="00BB237D">
        <w:rPr>
          <w:lang w:val="kk-KZ"/>
        </w:rPr>
        <w:t>тәрбиелеу үрдісін</w:t>
      </w:r>
      <w:r w:rsidR="005D0F82" w:rsidRPr="00BB237D">
        <w:t>;</w:t>
      </w:r>
    </w:p>
    <w:p w:rsidR="005D0F82" w:rsidRPr="00BB237D" w:rsidRDefault="005D0F82"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оқытушылардың ғылыми</w:t>
      </w:r>
      <w:r w:rsidRPr="00BB237D">
        <w:t>-</w:t>
      </w:r>
      <w:r w:rsidRPr="00BB237D">
        <w:rPr>
          <w:lang w:val="kk-KZ"/>
        </w:rPr>
        <w:t>зерттеу жұмысын.</w:t>
      </w:r>
    </w:p>
    <w:p w:rsidR="005D0F82" w:rsidRPr="00BB237D" w:rsidRDefault="005D0F82" w:rsidP="00893B41">
      <w:pPr>
        <w:pStyle w:val="2"/>
        <w:widowControl/>
        <w:numPr>
          <w:ilvl w:val="0"/>
          <w:numId w:val="2"/>
        </w:numPr>
        <w:tabs>
          <w:tab w:val="left" w:pos="-180"/>
          <w:tab w:val="left" w:pos="426"/>
        </w:tabs>
        <w:autoSpaceDE/>
        <w:adjustRightInd/>
        <w:spacing w:after="0" w:line="240" w:lineRule="auto"/>
        <w:jc w:val="both"/>
        <w:rPr>
          <w:i/>
        </w:rPr>
      </w:pPr>
      <w:r w:rsidRPr="00BB237D">
        <w:rPr>
          <w:i/>
          <w:lang w:val="kk-KZ"/>
        </w:rPr>
        <w:t xml:space="preserve">Жүзеге асыру: </w:t>
      </w:r>
    </w:p>
    <w:p w:rsidR="005D0F82" w:rsidRPr="00BB237D" w:rsidRDefault="005D0F82"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оқытушылық және кураторлық іс-әрекет</w:t>
      </w:r>
      <w:r w:rsidRPr="00BB237D">
        <w:t>;</w:t>
      </w:r>
    </w:p>
    <w:p w:rsidR="005D0F82" w:rsidRPr="00BB237D" w:rsidRDefault="005D0F82"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сабаққа инновациалық технологияларды қолдану негізінде психологиялық-педагогикалық талдау жасау</w:t>
      </w:r>
      <w:r w:rsidRPr="00BB237D">
        <w:t>;</w:t>
      </w:r>
    </w:p>
    <w:p w:rsidR="005D0F82" w:rsidRPr="00BB237D" w:rsidRDefault="005D0F82"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жаңаша педагогикалық технологиялар мен оқытудың интерактивті әдістерін қолданумен оқу іс</w:t>
      </w:r>
      <w:r w:rsidRPr="00BB237D">
        <w:t>-</w:t>
      </w:r>
      <w:r w:rsidRPr="00BB237D">
        <w:rPr>
          <w:lang w:val="kk-KZ"/>
        </w:rPr>
        <w:t>әрекетін жүзеге асыру</w:t>
      </w:r>
      <w:r w:rsidRPr="00BB237D">
        <w:t>;</w:t>
      </w:r>
    </w:p>
    <w:p w:rsidR="005D0F82" w:rsidRPr="00BB237D" w:rsidRDefault="00893B41"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ата</w:t>
      </w:r>
      <w:r w:rsidRPr="00BB237D">
        <w:t>-</w:t>
      </w:r>
      <w:r w:rsidR="005D0F82" w:rsidRPr="00BB237D">
        <w:rPr>
          <w:lang w:val="kk-KZ"/>
        </w:rPr>
        <w:t xml:space="preserve">аналармен жұмыс жасау әдістері мен формаларына сәйкес оқу тәрбиелік үрдісті ұйымдастыру </w:t>
      </w:r>
      <w:r w:rsidR="005D0F82" w:rsidRPr="00BB237D">
        <w:t>(</w:t>
      </w:r>
      <w:r w:rsidR="005D0F82" w:rsidRPr="00BB237D">
        <w:rPr>
          <w:lang w:val="kk-KZ"/>
        </w:rPr>
        <w:t xml:space="preserve">ата </w:t>
      </w:r>
      <w:r w:rsidR="005D0F82" w:rsidRPr="00BB237D">
        <w:t>–</w:t>
      </w:r>
      <w:r w:rsidR="005F71CB" w:rsidRPr="00BB237D">
        <w:rPr>
          <w:lang w:val="kk-KZ"/>
        </w:rPr>
        <w:t xml:space="preserve"> </w:t>
      </w:r>
      <w:r w:rsidR="005D0F82" w:rsidRPr="00BB237D">
        <w:rPr>
          <w:lang w:val="kk-KZ"/>
        </w:rPr>
        <w:t>аналар жиналысын ұйымдастыру, интервью, тест сауалнамаларын өткізу</w:t>
      </w:r>
      <w:r w:rsidR="005D0F82" w:rsidRPr="00BB237D">
        <w:t>);</w:t>
      </w:r>
    </w:p>
    <w:p w:rsidR="005D0F82" w:rsidRPr="00BB237D" w:rsidRDefault="00893B41" w:rsidP="005D0F82">
      <w:pPr>
        <w:pStyle w:val="2"/>
        <w:widowControl/>
        <w:numPr>
          <w:ilvl w:val="0"/>
          <w:numId w:val="3"/>
        </w:numPr>
        <w:tabs>
          <w:tab w:val="left" w:pos="-180"/>
          <w:tab w:val="left" w:pos="426"/>
        </w:tabs>
        <w:autoSpaceDE/>
        <w:adjustRightInd/>
        <w:spacing w:after="0" w:line="240" w:lineRule="auto"/>
        <w:ind w:left="426" w:hanging="284"/>
        <w:jc w:val="both"/>
      </w:pPr>
      <w:proofErr w:type="spellStart"/>
      <w:r w:rsidRPr="00BB237D">
        <w:t>мекеме</w:t>
      </w:r>
      <w:proofErr w:type="spellEnd"/>
      <w:r w:rsidRPr="00BB237D">
        <w:rPr>
          <w:lang w:val="kk-KZ"/>
        </w:rPr>
        <w:t xml:space="preserve"> оқушыларына </w:t>
      </w:r>
      <w:proofErr w:type="spellStart"/>
      <w:r w:rsidR="005D0F82" w:rsidRPr="00BB237D">
        <w:t>профориентаци</w:t>
      </w:r>
      <w:proofErr w:type="spellEnd"/>
      <w:r w:rsidR="005D0F82" w:rsidRPr="00BB237D">
        <w:rPr>
          <w:lang w:val="kk-KZ"/>
        </w:rPr>
        <w:t>алық жұмыс ұйымдастыру</w:t>
      </w:r>
      <w:r w:rsidR="005D0F82" w:rsidRPr="00BB237D">
        <w:t>;</w:t>
      </w:r>
    </w:p>
    <w:p w:rsidR="005D0F82" w:rsidRPr="00BB237D" w:rsidRDefault="005D0F82"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тәрбиелік</w:t>
      </w:r>
      <w:r w:rsidRPr="00BB237D">
        <w:t>-</w:t>
      </w:r>
      <w:r w:rsidRPr="00BB237D">
        <w:rPr>
          <w:lang w:val="kk-KZ"/>
        </w:rPr>
        <w:t>мерекелік іс</w:t>
      </w:r>
      <w:r w:rsidRPr="00BB237D">
        <w:t>-</w:t>
      </w:r>
      <w:r w:rsidRPr="00BB237D">
        <w:rPr>
          <w:lang w:val="kk-KZ"/>
        </w:rPr>
        <w:t xml:space="preserve">шараны </w:t>
      </w:r>
      <w:r w:rsidRPr="00BB237D">
        <w:t>психолог</w:t>
      </w:r>
      <w:r w:rsidRPr="00BB237D">
        <w:rPr>
          <w:lang w:val="kk-KZ"/>
        </w:rPr>
        <w:t>иялық</w:t>
      </w:r>
      <w:r w:rsidRPr="00BB237D">
        <w:t>-педагоги</w:t>
      </w:r>
      <w:r w:rsidRPr="00BB237D">
        <w:rPr>
          <w:lang w:val="kk-KZ"/>
        </w:rPr>
        <w:t>калық тұрғыда талдау</w:t>
      </w:r>
      <w:r w:rsidRPr="00BB237D">
        <w:t>;</w:t>
      </w:r>
    </w:p>
    <w:p w:rsidR="005D0F82" w:rsidRPr="00BB237D" w:rsidRDefault="005D0F82"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 xml:space="preserve">пән бойынша сыныптан тыс жұмыстарды </w:t>
      </w:r>
      <w:r w:rsidRPr="00BB237D">
        <w:t>(</w:t>
      </w:r>
      <w:proofErr w:type="spellStart"/>
      <w:r w:rsidRPr="00BB237D">
        <w:t>конференци</w:t>
      </w:r>
      <w:proofErr w:type="spellEnd"/>
      <w:r w:rsidRPr="00BB237D">
        <w:rPr>
          <w:lang w:val="kk-KZ"/>
        </w:rPr>
        <w:t>я</w:t>
      </w:r>
      <w:r w:rsidRPr="00BB237D">
        <w:t xml:space="preserve">, </w:t>
      </w:r>
      <w:r w:rsidRPr="00BB237D">
        <w:rPr>
          <w:lang w:val="kk-KZ"/>
        </w:rPr>
        <w:t>іскерлік ойын</w:t>
      </w:r>
      <w:r w:rsidRPr="00BB237D">
        <w:t>, КВН, брифинг</w:t>
      </w:r>
      <w:r w:rsidRPr="00BB237D">
        <w:rPr>
          <w:lang w:val="kk-KZ"/>
        </w:rPr>
        <w:t>тер</w:t>
      </w:r>
      <w:r w:rsidRPr="00BB237D">
        <w:t xml:space="preserve">, </w:t>
      </w:r>
      <w:r w:rsidRPr="00BB237D">
        <w:rPr>
          <w:lang w:val="kk-KZ"/>
        </w:rPr>
        <w:t>дөңгелек стөлдер</w:t>
      </w:r>
      <w:r w:rsidRPr="00BB237D">
        <w:t xml:space="preserve">, </w:t>
      </w:r>
      <w:proofErr w:type="spellStart"/>
      <w:r w:rsidRPr="00BB237D">
        <w:t>олимпи</w:t>
      </w:r>
      <w:proofErr w:type="spellEnd"/>
      <w:r w:rsidRPr="00BB237D">
        <w:rPr>
          <w:lang w:val="kk-KZ"/>
        </w:rPr>
        <w:t>адалар және т.б</w:t>
      </w:r>
      <w:r w:rsidRPr="00BB237D">
        <w:t>.);</w:t>
      </w:r>
    </w:p>
    <w:p w:rsidR="005D0F82" w:rsidRPr="00BB237D" w:rsidRDefault="00893B41" w:rsidP="005D0F82">
      <w:pPr>
        <w:pStyle w:val="2"/>
        <w:widowControl/>
        <w:numPr>
          <w:ilvl w:val="0"/>
          <w:numId w:val="3"/>
        </w:numPr>
        <w:tabs>
          <w:tab w:val="left" w:pos="-180"/>
          <w:tab w:val="left" w:pos="426"/>
        </w:tabs>
        <w:autoSpaceDE/>
        <w:adjustRightInd/>
        <w:spacing w:after="0" w:line="240" w:lineRule="auto"/>
        <w:ind w:left="426" w:hanging="284"/>
        <w:jc w:val="both"/>
      </w:pPr>
      <w:r w:rsidRPr="00BB237D">
        <w:rPr>
          <w:lang w:val="kk-KZ"/>
        </w:rPr>
        <w:t>мекеменің</w:t>
      </w:r>
      <w:r w:rsidR="005D0F82" w:rsidRPr="00BB237D">
        <w:rPr>
          <w:lang w:val="kk-KZ"/>
        </w:rPr>
        <w:t xml:space="preserve"> тәрбиелік жұмыс жоспарына сәйкес қоғамдық тәрбиелік іс</w:t>
      </w:r>
      <w:r w:rsidR="005D0F82" w:rsidRPr="00BB237D">
        <w:t>-</w:t>
      </w:r>
      <w:r w:rsidR="005D0F82" w:rsidRPr="00BB237D">
        <w:rPr>
          <w:lang w:val="kk-KZ"/>
        </w:rPr>
        <w:t xml:space="preserve">шара ұйымдастыру. </w:t>
      </w:r>
    </w:p>
    <w:p w:rsidR="005D0F82" w:rsidRPr="00BB237D" w:rsidRDefault="005D0F82" w:rsidP="00930048">
      <w:pPr>
        <w:spacing w:after="0" w:line="240" w:lineRule="auto"/>
        <w:jc w:val="center"/>
        <w:rPr>
          <w:rFonts w:ascii="Times New Roman" w:hAnsi="Times New Roman" w:cs="Times New Roman"/>
          <w:b/>
          <w:bCs/>
          <w:sz w:val="24"/>
          <w:szCs w:val="24"/>
        </w:rPr>
      </w:pPr>
      <w:r w:rsidRPr="00BB237D">
        <w:rPr>
          <w:rFonts w:ascii="Times New Roman" w:hAnsi="Times New Roman" w:cs="Times New Roman"/>
          <w:b/>
          <w:bCs/>
          <w:sz w:val="24"/>
          <w:szCs w:val="24"/>
        </w:rPr>
        <w:t>2.</w:t>
      </w:r>
      <w:r w:rsidR="00B40E85" w:rsidRPr="00BB237D">
        <w:rPr>
          <w:rFonts w:ascii="Times New Roman" w:hAnsi="Times New Roman" w:cs="Times New Roman"/>
          <w:b/>
          <w:bCs/>
          <w:sz w:val="24"/>
          <w:szCs w:val="24"/>
          <w:lang w:val="kk-KZ"/>
        </w:rPr>
        <w:t xml:space="preserve"> </w:t>
      </w:r>
      <w:r w:rsidR="00034070" w:rsidRPr="00BB237D">
        <w:rPr>
          <w:rFonts w:ascii="Times New Roman" w:hAnsi="Times New Roman" w:cs="Times New Roman"/>
          <w:b/>
          <w:sz w:val="24"/>
          <w:szCs w:val="24"/>
          <w:lang w:val="kk-KZ"/>
        </w:rPr>
        <w:t>Педагогикалық колледж</w:t>
      </w:r>
      <w:r w:rsidR="00034070" w:rsidRPr="00BB237D">
        <w:rPr>
          <w:rFonts w:ascii="Times New Roman" w:eastAsia="Times New Roman" w:hAnsi="Times New Roman" w:cs="Times New Roman"/>
          <w:b/>
          <w:sz w:val="24"/>
          <w:szCs w:val="24"/>
          <w:lang w:val="kk-KZ"/>
        </w:rPr>
        <w:t xml:space="preserve">, </w:t>
      </w:r>
      <w:r w:rsidR="00587ABF" w:rsidRPr="00BB237D">
        <w:rPr>
          <w:rFonts w:ascii="Times New Roman" w:eastAsia="Times New Roman" w:hAnsi="Times New Roman" w:cs="Times New Roman"/>
          <w:b/>
          <w:sz w:val="24"/>
          <w:szCs w:val="24"/>
          <w:lang w:val="kk-KZ"/>
        </w:rPr>
        <w:t xml:space="preserve">бейіндік мектеп, </w:t>
      </w:r>
      <w:r w:rsidR="00034070" w:rsidRPr="00BB237D">
        <w:rPr>
          <w:rFonts w:ascii="Times New Roman" w:eastAsia="Times New Roman" w:hAnsi="Times New Roman" w:cs="Times New Roman"/>
          <w:b/>
          <w:sz w:val="24"/>
          <w:szCs w:val="24"/>
          <w:lang w:val="kk-KZ"/>
        </w:rPr>
        <w:t xml:space="preserve">мектеп-лицей, жалпы білім беретін мектеп және </w:t>
      </w:r>
      <w:r w:rsidR="00034070" w:rsidRPr="00BB237D">
        <w:rPr>
          <w:rFonts w:ascii="Times New Roman" w:eastAsia="Times New Roman" w:hAnsi="Times New Roman" w:cs="Times New Roman"/>
          <w:b/>
          <w:bCs/>
          <w:sz w:val="24"/>
          <w:szCs w:val="24"/>
          <w:lang w:val="kk-KZ"/>
        </w:rPr>
        <w:t>мектеп-гимназиясында</w:t>
      </w:r>
      <w:r w:rsidR="00587ABF" w:rsidRPr="00BB237D">
        <w:rPr>
          <w:rFonts w:ascii="Times New Roman" w:eastAsia="Times New Roman" w:hAnsi="Times New Roman" w:cs="Times New Roman"/>
          <w:b/>
          <w:bCs/>
          <w:sz w:val="24"/>
          <w:szCs w:val="24"/>
          <w:lang w:val="kk-KZ"/>
        </w:rPr>
        <w:t xml:space="preserve"> </w:t>
      </w:r>
      <w:r w:rsidR="00034070" w:rsidRPr="00BB237D">
        <w:rPr>
          <w:rFonts w:ascii="Times New Roman" w:hAnsi="Times New Roman" w:cs="Times New Roman"/>
          <w:b/>
          <w:color w:val="000000" w:themeColor="text1"/>
          <w:sz w:val="24"/>
          <w:szCs w:val="24"/>
          <w:lang w:val="kk-KZ"/>
        </w:rPr>
        <w:t>өндірістік (педагогикалық)</w:t>
      </w:r>
      <w:r w:rsidR="00587ABF" w:rsidRPr="00BB237D">
        <w:rPr>
          <w:rFonts w:ascii="Times New Roman" w:hAnsi="Times New Roman" w:cs="Times New Roman"/>
          <w:b/>
          <w:color w:val="000000" w:themeColor="text1"/>
          <w:sz w:val="24"/>
          <w:szCs w:val="24"/>
          <w:lang w:val="kk-KZ"/>
        </w:rPr>
        <w:t xml:space="preserve"> </w:t>
      </w:r>
      <w:proofErr w:type="gramStart"/>
      <w:r w:rsidR="00034070" w:rsidRPr="00BB237D">
        <w:rPr>
          <w:rStyle w:val="FontStyle13"/>
          <w:b/>
          <w:noProof/>
          <w:lang w:val="kk-KZ"/>
        </w:rPr>
        <w:t xml:space="preserve">тәжірибені  </w:t>
      </w:r>
      <w:r w:rsidRPr="00BB237D">
        <w:rPr>
          <w:rFonts w:ascii="Times New Roman" w:hAnsi="Times New Roman" w:cs="Times New Roman"/>
          <w:b/>
          <w:bCs/>
          <w:sz w:val="24"/>
          <w:szCs w:val="24"/>
          <w:lang w:val="kk-KZ"/>
        </w:rPr>
        <w:t>ұйымдастыру</w:t>
      </w:r>
      <w:proofErr w:type="gramEnd"/>
      <w:r w:rsidRPr="00BB237D">
        <w:rPr>
          <w:rFonts w:ascii="Times New Roman" w:hAnsi="Times New Roman" w:cs="Times New Roman"/>
          <w:b/>
          <w:bCs/>
          <w:sz w:val="24"/>
          <w:szCs w:val="24"/>
          <w:lang w:val="kk-KZ"/>
        </w:rPr>
        <w:t xml:space="preserve"> және жүргізу. </w:t>
      </w:r>
    </w:p>
    <w:p w:rsidR="005D0F82" w:rsidRPr="00BB237D" w:rsidRDefault="005D0F82" w:rsidP="00930048">
      <w:pPr>
        <w:spacing w:after="0" w:line="240" w:lineRule="auto"/>
        <w:jc w:val="both"/>
        <w:rPr>
          <w:rFonts w:ascii="Times New Roman" w:hAnsi="Times New Roman" w:cs="Times New Roman"/>
          <w:bCs/>
          <w:sz w:val="24"/>
          <w:szCs w:val="24"/>
        </w:rPr>
      </w:pPr>
      <w:r w:rsidRPr="00BB237D">
        <w:rPr>
          <w:rFonts w:ascii="Times New Roman" w:hAnsi="Times New Roman" w:cs="Times New Roman"/>
          <w:bCs/>
          <w:sz w:val="24"/>
          <w:szCs w:val="24"/>
          <w:lang w:val="kk-KZ"/>
        </w:rPr>
        <w:t xml:space="preserve">Өндірістік </w:t>
      </w:r>
      <w:r w:rsidR="00531134" w:rsidRPr="00BB237D">
        <w:rPr>
          <w:rFonts w:ascii="Times New Roman" w:hAnsi="Times New Roman" w:cs="Times New Roman"/>
          <w:color w:val="000000" w:themeColor="text1"/>
          <w:sz w:val="24"/>
          <w:szCs w:val="24"/>
          <w:lang w:val="kk-KZ"/>
        </w:rPr>
        <w:t>(педагогикалық)</w:t>
      </w:r>
      <w:r w:rsidR="00C07659" w:rsidRPr="00BB237D">
        <w:rPr>
          <w:rFonts w:ascii="Times New Roman" w:hAnsi="Times New Roman" w:cs="Times New Roman"/>
          <w:color w:val="000000" w:themeColor="text1"/>
          <w:sz w:val="24"/>
          <w:szCs w:val="24"/>
          <w:lang w:val="kk-KZ"/>
        </w:rPr>
        <w:t xml:space="preserve"> </w:t>
      </w:r>
      <w:r w:rsidR="00531134" w:rsidRPr="00BB237D">
        <w:rPr>
          <w:rStyle w:val="FontStyle13"/>
          <w:noProof/>
          <w:lang w:val="kk-KZ"/>
        </w:rPr>
        <w:t>тәжірибе</w:t>
      </w:r>
      <w:r w:rsidR="003A5781" w:rsidRPr="00BB237D">
        <w:rPr>
          <w:rStyle w:val="FontStyle13"/>
          <w:noProof/>
          <w:lang w:val="kk-KZ"/>
        </w:rPr>
        <w:t xml:space="preserve"> </w:t>
      </w:r>
      <w:r w:rsidRPr="00BB237D">
        <w:rPr>
          <w:rFonts w:ascii="Times New Roman" w:hAnsi="Times New Roman" w:cs="Times New Roman"/>
          <w:bCs/>
          <w:sz w:val="24"/>
          <w:szCs w:val="24"/>
          <w:lang w:val="kk-KZ"/>
        </w:rPr>
        <w:t>келесі кезең бойынша жұмыс жүргізіледі:</w:t>
      </w:r>
    </w:p>
    <w:p w:rsidR="005D0F82" w:rsidRPr="00BB237D" w:rsidRDefault="005D0F82" w:rsidP="005D0F82">
      <w:pPr>
        <w:numPr>
          <w:ilvl w:val="0"/>
          <w:numId w:val="5"/>
        </w:numPr>
        <w:autoSpaceDN w:val="0"/>
        <w:spacing w:after="0" w:line="240" w:lineRule="auto"/>
        <w:ind w:left="426" w:hanging="426"/>
        <w:jc w:val="both"/>
        <w:rPr>
          <w:rFonts w:ascii="Times New Roman" w:hAnsi="Times New Roman" w:cs="Times New Roman"/>
          <w:bCs/>
          <w:sz w:val="24"/>
          <w:szCs w:val="24"/>
        </w:rPr>
      </w:pPr>
      <w:r w:rsidRPr="00BB237D">
        <w:rPr>
          <w:rFonts w:ascii="Times New Roman" w:hAnsi="Times New Roman" w:cs="Times New Roman"/>
          <w:bCs/>
          <w:sz w:val="24"/>
          <w:szCs w:val="24"/>
          <w:lang w:val="kk-KZ"/>
        </w:rPr>
        <w:t xml:space="preserve">Бірінші кезең </w:t>
      </w:r>
      <w:r w:rsidR="00531134" w:rsidRPr="00BB237D">
        <w:rPr>
          <w:rFonts w:ascii="Times New Roman" w:hAnsi="Times New Roman" w:cs="Times New Roman"/>
          <w:sz w:val="24"/>
          <w:szCs w:val="24"/>
          <w:lang w:val="kk-KZ"/>
        </w:rPr>
        <w:t>педагогикалық колледж</w:t>
      </w:r>
      <w:r w:rsidR="00531134" w:rsidRPr="00BB237D">
        <w:rPr>
          <w:rFonts w:ascii="Times New Roman" w:eastAsia="Times New Roman" w:hAnsi="Times New Roman" w:cs="Times New Roman"/>
          <w:sz w:val="24"/>
          <w:szCs w:val="24"/>
          <w:lang w:val="kk-KZ"/>
        </w:rPr>
        <w:t>,</w:t>
      </w:r>
      <w:r w:rsidR="00E5430C" w:rsidRPr="00BB237D">
        <w:rPr>
          <w:rFonts w:ascii="Times New Roman" w:eastAsia="Times New Roman" w:hAnsi="Times New Roman" w:cs="Times New Roman"/>
          <w:b/>
          <w:sz w:val="24"/>
          <w:szCs w:val="24"/>
          <w:lang w:val="kk-KZ"/>
        </w:rPr>
        <w:t xml:space="preserve"> </w:t>
      </w:r>
      <w:r w:rsidR="00E5430C" w:rsidRPr="00BB237D">
        <w:rPr>
          <w:rFonts w:ascii="Times New Roman" w:eastAsia="Times New Roman" w:hAnsi="Times New Roman" w:cs="Times New Roman"/>
          <w:sz w:val="24"/>
          <w:szCs w:val="24"/>
          <w:lang w:val="kk-KZ"/>
        </w:rPr>
        <w:t>бейіндік мектеп,</w:t>
      </w:r>
      <w:r w:rsidR="00E5430C" w:rsidRPr="00BB237D">
        <w:rPr>
          <w:rFonts w:ascii="Times New Roman" w:eastAsia="Times New Roman" w:hAnsi="Times New Roman" w:cs="Times New Roman"/>
          <w:b/>
          <w:sz w:val="24"/>
          <w:szCs w:val="24"/>
          <w:lang w:val="kk-KZ"/>
        </w:rPr>
        <w:t xml:space="preserve"> </w:t>
      </w:r>
      <w:r w:rsidR="00531134" w:rsidRPr="00BB237D">
        <w:rPr>
          <w:rFonts w:ascii="Times New Roman" w:eastAsia="Times New Roman" w:hAnsi="Times New Roman" w:cs="Times New Roman"/>
          <w:sz w:val="24"/>
          <w:szCs w:val="24"/>
          <w:lang w:val="kk-KZ"/>
        </w:rPr>
        <w:t xml:space="preserve"> мектеп-лицей, жалпы білім беретін мектеп және </w:t>
      </w:r>
      <w:r w:rsidR="00531134" w:rsidRPr="00BB237D">
        <w:rPr>
          <w:rFonts w:ascii="Times New Roman" w:eastAsia="Times New Roman" w:hAnsi="Times New Roman" w:cs="Times New Roman"/>
          <w:bCs/>
          <w:sz w:val="24"/>
          <w:szCs w:val="24"/>
          <w:lang w:val="kk-KZ"/>
        </w:rPr>
        <w:t>мектеп-гимназияның</w:t>
      </w:r>
      <w:r w:rsidRPr="00BB237D">
        <w:rPr>
          <w:rFonts w:ascii="Times New Roman" w:hAnsi="Times New Roman" w:cs="Times New Roman"/>
          <w:bCs/>
          <w:sz w:val="24"/>
          <w:szCs w:val="24"/>
          <w:lang w:val="kk-KZ"/>
        </w:rPr>
        <w:t xml:space="preserve"> білім кеңестігімен</w:t>
      </w:r>
      <w:r w:rsidR="003915E9" w:rsidRPr="00BB237D">
        <w:rPr>
          <w:rFonts w:ascii="Times New Roman" w:hAnsi="Times New Roman" w:cs="Times New Roman"/>
          <w:bCs/>
          <w:sz w:val="24"/>
          <w:szCs w:val="24"/>
          <w:lang w:val="kk-KZ"/>
        </w:rPr>
        <w:t xml:space="preserve"> танысу, мекеме </w:t>
      </w:r>
      <w:r w:rsidRPr="00BB237D">
        <w:rPr>
          <w:rFonts w:ascii="Times New Roman" w:hAnsi="Times New Roman" w:cs="Times New Roman"/>
          <w:bCs/>
          <w:sz w:val="24"/>
          <w:szCs w:val="24"/>
          <w:lang w:val="kk-KZ"/>
        </w:rPr>
        <w:t>білім алушыларын зерттеу, сабаққа және сабақтан тыс іс</w:t>
      </w:r>
      <w:r w:rsidRPr="00BB237D">
        <w:rPr>
          <w:rFonts w:ascii="Times New Roman" w:hAnsi="Times New Roman" w:cs="Times New Roman"/>
          <w:bCs/>
          <w:sz w:val="24"/>
          <w:szCs w:val="24"/>
        </w:rPr>
        <w:t>-</w:t>
      </w:r>
      <w:r w:rsidRPr="00BB237D">
        <w:rPr>
          <w:rFonts w:ascii="Times New Roman" w:hAnsi="Times New Roman" w:cs="Times New Roman"/>
          <w:bCs/>
          <w:sz w:val="24"/>
          <w:szCs w:val="24"/>
          <w:lang w:val="kk-KZ"/>
        </w:rPr>
        <w:t>шараларға қатысу, практикаға арналған индивидуалды оқу</w:t>
      </w:r>
      <w:r w:rsidRPr="00BB237D">
        <w:rPr>
          <w:rFonts w:ascii="Times New Roman" w:hAnsi="Times New Roman" w:cs="Times New Roman"/>
          <w:bCs/>
          <w:sz w:val="24"/>
          <w:szCs w:val="24"/>
        </w:rPr>
        <w:t>-</w:t>
      </w:r>
      <w:r w:rsidRPr="00BB237D">
        <w:rPr>
          <w:rFonts w:ascii="Times New Roman" w:hAnsi="Times New Roman" w:cs="Times New Roman"/>
          <w:bCs/>
          <w:sz w:val="24"/>
          <w:szCs w:val="24"/>
          <w:lang w:val="kk-KZ"/>
        </w:rPr>
        <w:t xml:space="preserve">тәрбие жұмысының жоспарын құрастыру.   </w:t>
      </w:r>
    </w:p>
    <w:p w:rsidR="005D0F82" w:rsidRPr="00BB237D" w:rsidRDefault="005D0F82" w:rsidP="005D0F82">
      <w:pPr>
        <w:pStyle w:val="2"/>
        <w:widowControl/>
        <w:numPr>
          <w:ilvl w:val="0"/>
          <w:numId w:val="5"/>
        </w:numPr>
        <w:tabs>
          <w:tab w:val="left" w:pos="-180"/>
          <w:tab w:val="left" w:pos="540"/>
        </w:tabs>
        <w:autoSpaceDE/>
        <w:adjustRightInd/>
        <w:spacing w:after="0" w:line="240" w:lineRule="auto"/>
        <w:ind w:left="426" w:hanging="426"/>
        <w:jc w:val="both"/>
      </w:pPr>
      <w:r w:rsidRPr="00BB237D">
        <w:rPr>
          <w:lang w:val="kk-KZ"/>
        </w:rPr>
        <w:t xml:space="preserve">Екінші кезең сабақ жоспарын құрастыру және сабақ өткізу; қоғамдық және тәрбиелік іс-шараларына қатысу, сабақтардың талдауы мен талқылауына қатысу; </w:t>
      </w:r>
    </w:p>
    <w:p w:rsidR="005D0F82" w:rsidRPr="00BB237D" w:rsidRDefault="005D0F82" w:rsidP="005D0F82">
      <w:pPr>
        <w:pStyle w:val="2"/>
        <w:widowControl/>
        <w:numPr>
          <w:ilvl w:val="0"/>
          <w:numId w:val="5"/>
        </w:numPr>
        <w:tabs>
          <w:tab w:val="left" w:pos="-180"/>
          <w:tab w:val="left" w:pos="540"/>
        </w:tabs>
        <w:autoSpaceDE/>
        <w:adjustRightInd/>
        <w:spacing w:after="0" w:line="240" w:lineRule="auto"/>
        <w:ind w:left="426" w:hanging="426"/>
        <w:jc w:val="both"/>
      </w:pPr>
      <w:r w:rsidRPr="00BB237D">
        <w:rPr>
          <w:lang w:val="kk-KZ"/>
        </w:rPr>
        <w:t xml:space="preserve">Соңғы үшінші кезең </w:t>
      </w:r>
      <w:r w:rsidRPr="00BB237D">
        <w:t>–</w:t>
      </w:r>
      <w:r w:rsidRPr="00BB237D">
        <w:rPr>
          <w:lang w:val="kk-KZ"/>
        </w:rPr>
        <w:t xml:space="preserve"> студенттер практиканың қорытынды есеп беру құжаттарын дайындайды. </w:t>
      </w:r>
    </w:p>
    <w:p w:rsidR="005D0F82" w:rsidRPr="00BB237D" w:rsidRDefault="003B7236" w:rsidP="005D0F82">
      <w:pPr>
        <w:pStyle w:val="2"/>
        <w:numPr>
          <w:ilvl w:val="0"/>
          <w:numId w:val="5"/>
        </w:numPr>
        <w:tabs>
          <w:tab w:val="left" w:pos="-180"/>
          <w:tab w:val="left" w:pos="540"/>
        </w:tabs>
        <w:spacing w:after="0" w:line="240" w:lineRule="auto"/>
        <w:ind w:left="425" w:hanging="425"/>
      </w:pPr>
      <w:r w:rsidRPr="00BB237D">
        <w:rPr>
          <w:rStyle w:val="FontStyle13"/>
          <w:noProof/>
          <w:lang w:val="kk-KZ"/>
        </w:rPr>
        <w:t xml:space="preserve">Тәжірибе </w:t>
      </w:r>
      <w:r w:rsidR="003915E9" w:rsidRPr="00BB237D">
        <w:rPr>
          <w:lang w:val="kk-KZ"/>
        </w:rPr>
        <w:t>барысында студенттер диплом жұмы</w:t>
      </w:r>
      <w:r w:rsidR="005D0F82" w:rsidRPr="00BB237D">
        <w:rPr>
          <w:lang w:val="kk-KZ"/>
        </w:rPr>
        <w:t xml:space="preserve">стары мен СҒЗЖ қажетті материалдарды жинайды. </w:t>
      </w:r>
    </w:p>
    <w:p w:rsidR="005D0F82" w:rsidRPr="00BB237D" w:rsidRDefault="005D0F82" w:rsidP="005D0F82">
      <w:pPr>
        <w:pStyle w:val="Style6"/>
        <w:widowControl/>
        <w:tabs>
          <w:tab w:val="left" w:pos="1363"/>
        </w:tabs>
        <w:spacing w:line="240" w:lineRule="auto"/>
        <w:ind w:firstLine="567"/>
        <w:rPr>
          <w:rStyle w:val="FontStyle13"/>
          <w:noProof/>
          <w:lang w:val="kk-KZ"/>
        </w:rPr>
      </w:pPr>
      <w:r w:rsidRPr="00BB237D">
        <w:rPr>
          <w:rStyle w:val="FontStyle13"/>
          <w:noProof/>
          <w:lang w:val="kk-KZ"/>
        </w:rPr>
        <w:t xml:space="preserve">Тәжірибенің жалпы жетекшісі болып негізгі педагогикалық пәндерді оқитын оқытушы-әдіскер тағайындалады. Оның негізгі қызметі: тәжірибенің өтілген базасымен таныстыруды ұйымдастыру, тәжірибе өткізетін </w:t>
      </w:r>
      <w:r w:rsidRPr="00BB237D">
        <w:rPr>
          <w:rStyle w:val="FontStyle13"/>
          <w:lang w:val="kk-KZ"/>
        </w:rPr>
        <w:t xml:space="preserve">лаборатория мен </w:t>
      </w:r>
      <w:r w:rsidRPr="00BB237D">
        <w:rPr>
          <w:rStyle w:val="FontStyle13"/>
          <w:noProof/>
          <w:lang w:val="kk-KZ"/>
        </w:rPr>
        <w:t>бөлімшелерді таңдау, тәжірибеден өтушілер әрекеттерінің бақылануы мен үйлесімділігі, тәжірибешілердің құжаттармен танысуларын ұйымдастыру.</w:t>
      </w:r>
    </w:p>
    <w:p w:rsidR="005D0F82" w:rsidRPr="00BB237D" w:rsidRDefault="00DF51E7" w:rsidP="005D0F82">
      <w:pPr>
        <w:pStyle w:val="2"/>
        <w:widowControl/>
        <w:numPr>
          <w:ilvl w:val="1"/>
          <w:numId w:val="4"/>
        </w:numPr>
        <w:tabs>
          <w:tab w:val="clear" w:pos="360"/>
          <w:tab w:val="left" w:pos="-180"/>
          <w:tab w:val="num" w:pos="0"/>
          <w:tab w:val="left" w:pos="540"/>
        </w:tabs>
        <w:autoSpaceDE/>
        <w:adjustRightInd/>
        <w:spacing w:after="0" w:line="240" w:lineRule="auto"/>
        <w:ind w:firstLine="567"/>
        <w:jc w:val="both"/>
        <w:rPr>
          <w:b/>
          <w:i/>
          <w:lang w:val="kk-KZ"/>
        </w:rPr>
      </w:pPr>
      <w:r w:rsidRPr="00BB237D">
        <w:rPr>
          <w:b/>
          <w:i/>
          <w:lang w:val="kk-KZ"/>
        </w:rPr>
        <w:t xml:space="preserve">Педагогикалық колледж, </w:t>
      </w:r>
      <w:r w:rsidR="00186621" w:rsidRPr="00BB237D">
        <w:rPr>
          <w:b/>
          <w:i/>
          <w:lang w:val="kk-KZ"/>
        </w:rPr>
        <w:t xml:space="preserve">бейіндік мектеп, </w:t>
      </w:r>
      <w:r w:rsidRPr="00BB237D">
        <w:rPr>
          <w:b/>
          <w:i/>
          <w:lang w:val="kk-KZ"/>
        </w:rPr>
        <w:t xml:space="preserve">мектеп-лицей, жалпы білім беретін мектеп және </w:t>
      </w:r>
      <w:r w:rsidRPr="00BB237D">
        <w:rPr>
          <w:b/>
          <w:bCs/>
          <w:i/>
          <w:lang w:val="kk-KZ"/>
        </w:rPr>
        <w:t>мектеп-гимназиясында</w:t>
      </w:r>
      <w:r w:rsidR="00186621" w:rsidRPr="00BB237D">
        <w:rPr>
          <w:b/>
          <w:bCs/>
          <w:i/>
          <w:lang w:val="kk-KZ"/>
        </w:rPr>
        <w:t xml:space="preserve"> </w:t>
      </w:r>
      <w:r w:rsidRPr="00BB237D">
        <w:rPr>
          <w:b/>
          <w:i/>
          <w:color w:val="000000" w:themeColor="text1"/>
          <w:lang w:val="kk-KZ"/>
        </w:rPr>
        <w:t>өндірістік (педагогикалық)</w:t>
      </w:r>
      <w:r w:rsidR="00186621" w:rsidRPr="00BB237D">
        <w:rPr>
          <w:b/>
          <w:i/>
          <w:color w:val="000000" w:themeColor="text1"/>
          <w:lang w:val="kk-KZ"/>
        </w:rPr>
        <w:t xml:space="preserve"> </w:t>
      </w:r>
      <w:r w:rsidRPr="00BB237D">
        <w:rPr>
          <w:rStyle w:val="FontStyle13"/>
          <w:b/>
          <w:i/>
          <w:noProof/>
          <w:lang w:val="kk-KZ"/>
        </w:rPr>
        <w:t xml:space="preserve">тәжірибе </w:t>
      </w:r>
      <w:r w:rsidR="005D0F82" w:rsidRPr="00BB237D">
        <w:rPr>
          <w:b/>
          <w:i/>
          <w:lang w:val="kk-KZ"/>
        </w:rPr>
        <w:t xml:space="preserve"> пассивті және активті практиканы қосады. </w:t>
      </w:r>
    </w:p>
    <w:p w:rsidR="005D0F82" w:rsidRPr="00BB237D" w:rsidRDefault="005D0F82" w:rsidP="00C87307">
      <w:pPr>
        <w:pStyle w:val="2"/>
        <w:tabs>
          <w:tab w:val="left" w:pos="-180"/>
          <w:tab w:val="left" w:pos="540"/>
        </w:tabs>
        <w:spacing w:after="0" w:line="240" w:lineRule="auto"/>
        <w:rPr>
          <w:b/>
          <w:i/>
          <w:lang w:val="kk-KZ"/>
        </w:rPr>
      </w:pPr>
      <w:r w:rsidRPr="00BB237D">
        <w:rPr>
          <w:b/>
          <w:i/>
          <w:lang w:val="kk-KZ"/>
        </w:rPr>
        <w:t xml:space="preserve">Пассивті практиканы жүргізу бағдарламасы: </w:t>
      </w:r>
    </w:p>
    <w:p w:rsidR="005D0F82" w:rsidRPr="00BB237D" w:rsidRDefault="005D0F82" w:rsidP="00C87307">
      <w:pPr>
        <w:pStyle w:val="2"/>
        <w:tabs>
          <w:tab w:val="left" w:pos="-180"/>
          <w:tab w:val="left" w:pos="284"/>
          <w:tab w:val="left" w:pos="709"/>
        </w:tabs>
        <w:spacing w:after="0" w:line="240" w:lineRule="auto"/>
        <w:rPr>
          <w:lang w:val="kk-KZ"/>
        </w:rPr>
      </w:pPr>
      <w:r w:rsidRPr="00BB237D">
        <w:rPr>
          <w:lang w:val="kk-KZ"/>
        </w:rPr>
        <w:t>Бірінші апта барысында студенттер:</w:t>
      </w:r>
    </w:p>
    <w:p w:rsidR="005D0F82" w:rsidRPr="00BB237D" w:rsidRDefault="005D0F82" w:rsidP="00C87307">
      <w:pPr>
        <w:pStyle w:val="2"/>
        <w:widowControl/>
        <w:numPr>
          <w:ilvl w:val="0"/>
          <w:numId w:val="6"/>
        </w:numPr>
        <w:tabs>
          <w:tab w:val="left" w:pos="-180"/>
          <w:tab w:val="num" w:pos="284"/>
          <w:tab w:val="left" w:pos="540"/>
        </w:tabs>
        <w:autoSpaceDE/>
        <w:adjustRightInd/>
        <w:spacing w:after="0" w:line="240" w:lineRule="auto"/>
        <w:ind w:left="284" w:hanging="284"/>
        <w:jc w:val="both"/>
        <w:rPr>
          <w:lang w:val="kk-KZ"/>
        </w:rPr>
      </w:pPr>
      <w:r w:rsidRPr="00BB237D">
        <w:rPr>
          <w:lang w:val="kk-KZ"/>
        </w:rPr>
        <w:t xml:space="preserve">студент </w:t>
      </w:r>
      <w:r w:rsidR="00DF51E7" w:rsidRPr="00BB237D">
        <w:rPr>
          <w:lang w:val="kk-KZ"/>
        </w:rPr>
        <w:t xml:space="preserve">мекемеде </w:t>
      </w:r>
      <w:r w:rsidRPr="00BB237D">
        <w:rPr>
          <w:lang w:val="kk-KZ"/>
        </w:rPr>
        <w:t xml:space="preserve">өткен </w:t>
      </w:r>
      <w:r w:rsidR="00DF51E7" w:rsidRPr="00BB237D">
        <w:rPr>
          <w:lang w:val="kk-KZ"/>
        </w:rPr>
        <w:t xml:space="preserve">тәжірибе </w:t>
      </w:r>
      <w:r w:rsidRPr="00BB237D">
        <w:rPr>
          <w:lang w:val="kk-KZ"/>
        </w:rPr>
        <w:t xml:space="preserve">кезіндегі оның барлық жұмысын қамтитын күнделік жүргізеді; </w:t>
      </w:r>
    </w:p>
    <w:p w:rsidR="005D0F82" w:rsidRPr="00BB237D" w:rsidRDefault="00637A25" w:rsidP="00C87307">
      <w:pPr>
        <w:pStyle w:val="2"/>
        <w:widowControl/>
        <w:numPr>
          <w:ilvl w:val="0"/>
          <w:numId w:val="6"/>
        </w:numPr>
        <w:tabs>
          <w:tab w:val="left" w:pos="-180"/>
          <w:tab w:val="num" w:pos="284"/>
          <w:tab w:val="left" w:pos="540"/>
        </w:tabs>
        <w:autoSpaceDE/>
        <w:adjustRightInd/>
        <w:spacing w:after="0" w:line="240" w:lineRule="auto"/>
        <w:ind w:left="284" w:hanging="284"/>
        <w:jc w:val="both"/>
        <w:rPr>
          <w:lang w:val="kk-KZ"/>
        </w:rPr>
      </w:pPr>
      <w:r w:rsidRPr="00BB237D">
        <w:rPr>
          <w:lang w:val="kk-KZ"/>
        </w:rPr>
        <w:t xml:space="preserve">тәжірбие алушы </w:t>
      </w:r>
      <w:r w:rsidR="005D0F82" w:rsidRPr="00BB237D">
        <w:rPr>
          <w:lang w:val="kk-KZ"/>
        </w:rPr>
        <w:t xml:space="preserve">студент өзінің мамандығына сәйкес пән сабақтарына үздіксіз қатысады; </w:t>
      </w:r>
    </w:p>
    <w:p w:rsidR="005D0F82" w:rsidRPr="00BB237D" w:rsidRDefault="005D0F82" w:rsidP="00C87307">
      <w:pPr>
        <w:pStyle w:val="2"/>
        <w:widowControl/>
        <w:numPr>
          <w:ilvl w:val="0"/>
          <w:numId w:val="6"/>
        </w:numPr>
        <w:tabs>
          <w:tab w:val="left" w:pos="-180"/>
          <w:tab w:val="num" w:pos="284"/>
          <w:tab w:val="left" w:pos="540"/>
        </w:tabs>
        <w:autoSpaceDE/>
        <w:adjustRightInd/>
        <w:spacing w:after="0" w:line="240" w:lineRule="auto"/>
        <w:ind w:left="284" w:hanging="284"/>
        <w:jc w:val="both"/>
        <w:rPr>
          <w:lang w:val="kk-KZ"/>
        </w:rPr>
      </w:pPr>
      <w:r w:rsidRPr="00BB237D">
        <w:rPr>
          <w:lang w:val="kk-KZ"/>
        </w:rPr>
        <w:t>студент мамандығына сәйкес пән әдіскері мен пән мұғалімі жетекшілігімен практика барысында өткізілетін екі немесе үш сабақтың тақырыбын таңдап, ұйымдастырылу ерекшелігін өңдейді;</w:t>
      </w:r>
    </w:p>
    <w:p w:rsidR="005D0F82" w:rsidRPr="00BB237D" w:rsidRDefault="005D0F82" w:rsidP="00C87307">
      <w:pPr>
        <w:pStyle w:val="2"/>
        <w:widowControl/>
        <w:numPr>
          <w:ilvl w:val="0"/>
          <w:numId w:val="6"/>
        </w:numPr>
        <w:tabs>
          <w:tab w:val="left" w:pos="-180"/>
          <w:tab w:val="num" w:pos="284"/>
          <w:tab w:val="left" w:pos="540"/>
        </w:tabs>
        <w:autoSpaceDE/>
        <w:adjustRightInd/>
        <w:spacing w:after="0" w:line="240" w:lineRule="auto"/>
        <w:ind w:left="284" w:hanging="284"/>
        <w:jc w:val="both"/>
        <w:rPr>
          <w:lang w:val="kk-KZ"/>
        </w:rPr>
      </w:pPr>
      <w:r w:rsidRPr="00BB237D">
        <w:rPr>
          <w:lang w:val="kk-KZ"/>
        </w:rPr>
        <w:lastRenderedPageBreak/>
        <w:t>пән бойынша сыныптан тыс іс-шараларды жоспарлап, ұйымдастырады</w:t>
      </w:r>
      <w:r w:rsidR="00232341" w:rsidRPr="00BB237D">
        <w:rPr>
          <w:lang w:val="kk-KZ"/>
        </w:rPr>
        <w:t>.</w:t>
      </w:r>
    </w:p>
    <w:p w:rsidR="005D0F82" w:rsidRPr="00BB237D" w:rsidRDefault="005D0F82" w:rsidP="00C87307">
      <w:pPr>
        <w:pStyle w:val="2"/>
        <w:widowControl/>
        <w:numPr>
          <w:ilvl w:val="0"/>
          <w:numId w:val="6"/>
        </w:numPr>
        <w:tabs>
          <w:tab w:val="left" w:pos="-180"/>
          <w:tab w:val="num" w:pos="284"/>
          <w:tab w:val="left" w:pos="540"/>
        </w:tabs>
        <w:autoSpaceDE/>
        <w:adjustRightInd/>
        <w:spacing w:after="0" w:line="240" w:lineRule="auto"/>
        <w:ind w:left="284" w:hanging="284"/>
        <w:jc w:val="both"/>
        <w:rPr>
          <w:lang w:val="kk-KZ"/>
        </w:rPr>
      </w:pPr>
      <w:r w:rsidRPr="00BB237D">
        <w:rPr>
          <w:lang w:val="kk-KZ"/>
        </w:rPr>
        <w:t>студен</w:t>
      </w:r>
      <w:r w:rsidR="00DF51E7" w:rsidRPr="00BB237D">
        <w:rPr>
          <w:lang w:val="kk-KZ"/>
        </w:rPr>
        <w:t>т</w:t>
      </w:r>
      <w:r w:rsidRPr="00BB237D">
        <w:rPr>
          <w:lang w:val="kk-KZ"/>
        </w:rPr>
        <w:t xml:space="preserve"> педагогика кафедрасының меңгерушісінен белгілі бір қызықты педагогикалық мәселе тақырыбын айқындап алып, оны педагогикалық </w:t>
      </w:r>
      <w:r w:rsidR="00DF51E7" w:rsidRPr="00BB237D">
        <w:rPr>
          <w:lang w:val="kk-KZ"/>
        </w:rPr>
        <w:t>тәжірибенің</w:t>
      </w:r>
      <w:r w:rsidRPr="00BB237D">
        <w:rPr>
          <w:lang w:val="kk-KZ"/>
        </w:rPr>
        <w:t xml:space="preserve">  қорытынды конференциясында баяндайды;  </w:t>
      </w:r>
    </w:p>
    <w:p w:rsidR="005D0F82" w:rsidRPr="00BB237D" w:rsidRDefault="005D0F82" w:rsidP="00C87307">
      <w:pPr>
        <w:pStyle w:val="2"/>
        <w:widowControl/>
        <w:numPr>
          <w:ilvl w:val="0"/>
          <w:numId w:val="6"/>
        </w:numPr>
        <w:tabs>
          <w:tab w:val="left" w:pos="-180"/>
          <w:tab w:val="num" w:pos="284"/>
          <w:tab w:val="left" w:pos="540"/>
        </w:tabs>
        <w:autoSpaceDE/>
        <w:adjustRightInd/>
        <w:spacing w:after="0" w:line="240" w:lineRule="auto"/>
        <w:ind w:left="284" w:hanging="284"/>
        <w:jc w:val="both"/>
        <w:rPr>
          <w:lang w:val="kk-KZ"/>
        </w:rPr>
      </w:pPr>
      <w:r w:rsidRPr="00BB237D">
        <w:rPr>
          <w:lang w:val="kk-KZ"/>
        </w:rPr>
        <w:t xml:space="preserve">басқа студенттер өткізетін кем дегенде бес, алты сабақтың талдануы мен талқылануына қатысады. </w:t>
      </w:r>
    </w:p>
    <w:p w:rsidR="005D0F82" w:rsidRPr="00BB237D" w:rsidRDefault="005D0F82" w:rsidP="000250EB">
      <w:pPr>
        <w:pStyle w:val="2"/>
        <w:tabs>
          <w:tab w:val="left" w:pos="-180"/>
          <w:tab w:val="left" w:pos="540"/>
        </w:tabs>
        <w:spacing w:after="0" w:line="240" w:lineRule="auto"/>
        <w:rPr>
          <w:b/>
          <w:i/>
          <w:lang w:val="kk-KZ"/>
        </w:rPr>
      </w:pPr>
      <w:r w:rsidRPr="00BB237D">
        <w:rPr>
          <w:b/>
          <w:i/>
          <w:lang w:val="kk-KZ"/>
        </w:rPr>
        <w:t>Активті практиканың бағдарламасы</w:t>
      </w:r>
      <w:r w:rsidR="000250EB" w:rsidRPr="00BB237D">
        <w:rPr>
          <w:b/>
          <w:i/>
          <w:lang w:val="kk-KZ"/>
        </w:rPr>
        <w:t>:</w:t>
      </w:r>
    </w:p>
    <w:p w:rsidR="005D0F82" w:rsidRPr="00BB237D" w:rsidRDefault="005D0F82" w:rsidP="000250EB">
      <w:pPr>
        <w:pStyle w:val="2"/>
        <w:tabs>
          <w:tab w:val="left" w:pos="-180"/>
          <w:tab w:val="left" w:pos="540"/>
        </w:tabs>
        <w:spacing w:after="0" w:line="240" w:lineRule="auto"/>
        <w:rPr>
          <w:lang w:val="kk-KZ"/>
        </w:rPr>
      </w:pPr>
      <w:r w:rsidRPr="00BB237D">
        <w:rPr>
          <w:lang w:val="kk-KZ"/>
        </w:rPr>
        <w:t xml:space="preserve">Активті практика барысында </w:t>
      </w:r>
      <w:r w:rsidR="00A7005B" w:rsidRPr="00BB237D">
        <w:rPr>
          <w:lang w:val="kk-KZ"/>
        </w:rPr>
        <w:t xml:space="preserve"> </w:t>
      </w:r>
      <w:r w:rsidRPr="00BB237D">
        <w:rPr>
          <w:lang w:val="kk-KZ"/>
        </w:rPr>
        <w:t xml:space="preserve">студент: </w:t>
      </w:r>
    </w:p>
    <w:p w:rsidR="005D0F82" w:rsidRPr="00BB237D" w:rsidRDefault="005D0F82" w:rsidP="005D0F82">
      <w:pPr>
        <w:pStyle w:val="2"/>
        <w:widowControl/>
        <w:numPr>
          <w:ilvl w:val="0"/>
          <w:numId w:val="7"/>
        </w:numPr>
        <w:tabs>
          <w:tab w:val="left" w:pos="-180"/>
          <w:tab w:val="left" w:pos="426"/>
        </w:tabs>
        <w:autoSpaceDE/>
        <w:adjustRightInd/>
        <w:spacing w:after="0" w:line="240" w:lineRule="auto"/>
        <w:jc w:val="both"/>
        <w:rPr>
          <w:lang w:val="kk-KZ"/>
        </w:rPr>
      </w:pPr>
      <w:r w:rsidRPr="00BB237D">
        <w:rPr>
          <w:lang w:val="kk-KZ"/>
        </w:rPr>
        <w:t xml:space="preserve">Сабақ және сабақтан тыс мәдени ғылыми іс- шара ұйымдастырады. </w:t>
      </w:r>
    </w:p>
    <w:p w:rsidR="005D0F82" w:rsidRPr="00BB237D" w:rsidRDefault="000250EB" w:rsidP="005D0F82">
      <w:pPr>
        <w:pStyle w:val="2"/>
        <w:widowControl/>
        <w:numPr>
          <w:ilvl w:val="0"/>
          <w:numId w:val="7"/>
        </w:numPr>
        <w:tabs>
          <w:tab w:val="left" w:pos="-180"/>
          <w:tab w:val="left" w:pos="426"/>
        </w:tabs>
        <w:autoSpaceDE/>
        <w:adjustRightInd/>
        <w:spacing w:after="0" w:line="240" w:lineRule="auto"/>
        <w:jc w:val="both"/>
        <w:rPr>
          <w:lang w:val="kk-KZ"/>
        </w:rPr>
      </w:pPr>
      <w:r w:rsidRPr="00BB237D">
        <w:rPr>
          <w:lang w:val="kk-KZ"/>
        </w:rPr>
        <w:t>Мекеменің</w:t>
      </w:r>
      <w:r w:rsidR="005D0F82" w:rsidRPr="00BB237D">
        <w:rPr>
          <w:lang w:val="kk-KZ"/>
        </w:rPr>
        <w:t xml:space="preserve"> қоғамдық және тәрбиелік жұмыс жоспарына сә</w:t>
      </w:r>
      <w:r w:rsidRPr="00BB237D">
        <w:rPr>
          <w:lang w:val="kk-KZ"/>
        </w:rPr>
        <w:t>й</w:t>
      </w:r>
      <w:r w:rsidR="005D0F82" w:rsidRPr="00BB237D">
        <w:rPr>
          <w:lang w:val="kk-KZ"/>
        </w:rPr>
        <w:t>кес сабақтан тыс мәдени шара ұйымдастырады, қорытынды ұжымдық тәрбиелік шара ұ</w:t>
      </w:r>
      <w:r w:rsidRPr="00BB237D">
        <w:rPr>
          <w:lang w:val="kk-KZ"/>
        </w:rPr>
        <w:t>й</w:t>
      </w:r>
      <w:r w:rsidR="005D0F82" w:rsidRPr="00BB237D">
        <w:rPr>
          <w:lang w:val="kk-KZ"/>
        </w:rPr>
        <w:t>ымдастырады.</w:t>
      </w:r>
    </w:p>
    <w:p w:rsidR="005D0F82" w:rsidRPr="00BB237D" w:rsidRDefault="005D0F82" w:rsidP="005D0F82">
      <w:pPr>
        <w:pStyle w:val="2"/>
        <w:widowControl/>
        <w:numPr>
          <w:ilvl w:val="0"/>
          <w:numId w:val="7"/>
        </w:numPr>
        <w:tabs>
          <w:tab w:val="left" w:pos="-180"/>
          <w:tab w:val="left" w:pos="426"/>
        </w:tabs>
        <w:autoSpaceDE/>
        <w:adjustRightInd/>
        <w:spacing w:after="0" w:line="240" w:lineRule="auto"/>
        <w:jc w:val="both"/>
        <w:rPr>
          <w:lang w:val="kk-KZ"/>
        </w:rPr>
      </w:pPr>
      <w:r w:rsidRPr="00BB237D">
        <w:rPr>
          <w:lang w:val="kk-KZ"/>
        </w:rPr>
        <w:t xml:space="preserve">Индивидуалды тапсырма негізінде </w:t>
      </w:r>
      <w:r w:rsidR="000250EB" w:rsidRPr="00BB237D">
        <w:rPr>
          <w:lang w:val="kk-KZ"/>
        </w:rPr>
        <w:t>ғылыми зерттеу жұмысын ұйымдаст</w:t>
      </w:r>
      <w:r w:rsidRPr="00BB237D">
        <w:rPr>
          <w:lang w:val="kk-KZ"/>
        </w:rPr>
        <w:t xml:space="preserve">ырады. </w:t>
      </w:r>
    </w:p>
    <w:p w:rsidR="005D0F82" w:rsidRPr="00BB237D" w:rsidRDefault="005D0F82" w:rsidP="005D0F82">
      <w:pPr>
        <w:pStyle w:val="2"/>
        <w:widowControl/>
        <w:numPr>
          <w:ilvl w:val="0"/>
          <w:numId w:val="7"/>
        </w:numPr>
        <w:tabs>
          <w:tab w:val="left" w:pos="-180"/>
          <w:tab w:val="left" w:pos="426"/>
        </w:tabs>
        <w:autoSpaceDE/>
        <w:adjustRightInd/>
        <w:spacing w:after="0" w:line="240" w:lineRule="auto"/>
        <w:jc w:val="both"/>
        <w:rPr>
          <w:lang w:val="kk-KZ"/>
        </w:rPr>
      </w:pPr>
      <w:r w:rsidRPr="00BB237D">
        <w:rPr>
          <w:lang w:val="kk-KZ"/>
        </w:rPr>
        <w:t xml:space="preserve">Сыныптық сабақ және сыныптан тыс мерекелік шараларға психологиялық педагогикалық талдау жасайды. </w:t>
      </w:r>
    </w:p>
    <w:p w:rsidR="005D0F82" w:rsidRPr="00BB237D" w:rsidRDefault="005D0F82" w:rsidP="005D0F82">
      <w:pPr>
        <w:pStyle w:val="2"/>
        <w:widowControl/>
        <w:numPr>
          <w:ilvl w:val="0"/>
          <w:numId w:val="7"/>
        </w:numPr>
        <w:tabs>
          <w:tab w:val="left" w:pos="-180"/>
          <w:tab w:val="left" w:pos="426"/>
        </w:tabs>
        <w:autoSpaceDE/>
        <w:adjustRightInd/>
        <w:spacing w:after="0" w:line="240" w:lineRule="auto"/>
        <w:jc w:val="both"/>
        <w:rPr>
          <w:lang w:val="kk-KZ"/>
        </w:rPr>
      </w:pPr>
      <w:r w:rsidRPr="00BB237D">
        <w:rPr>
          <w:lang w:val="kk-KZ"/>
        </w:rPr>
        <w:t xml:space="preserve">Топтың әлеуметтік, психологиялық портретін және жеке тұлғаның психологиялық, педагогикалық сипаттамасын құрастырады. </w:t>
      </w:r>
    </w:p>
    <w:p w:rsidR="005D0F82" w:rsidRPr="00BB237D" w:rsidRDefault="000250EB" w:rsidP="00E078A0">
      <w:pPr>
        <w:pStyle w:val="2"/>
        <w:numPr>
          <w:ilvl w:val="0"/>
          <w:numId w:val="7"/>
        </w:numPr>
        <w:tabs>
          <w:tab w:val="left" w:pos="-180"/>
          <w:tab w:val="left" w:pos="426"/>
        </w:tabs>
        <w:spacing w:after="0" w:line="240" w:lineRule="auto"/>
        <w:jc w:val="both"/>
        <w:rPr>
          <w:lang w:val="kk-KZ"/>
        </w:rPr>
      </w:pPr>
      <w:r w:rsidRPr="00BB237D">
        <w:rPr>
          <w:lang w:val="kk-KZ"/>
        </w:rPr>
        <w:t>Мекемеде</w:t>
      </w:r>
      <w:r w:rsidR="005D0F82" w:rsidRPr="00BB237D">
        <w:rPr>
          <w:lang w:val="kk-KZ"/>
        </w:rPr>
        <w:t xml:space="preserve"> өтетін </w:t>
      </w:r>
      <w:r w:rsidRPr="00BB237D">
        <w:rPr>
          <w:color w:val="000000" w:themeColor="text1"/>
          <w:lang w:val="kk-KZ"/>
        </w:rPr>
        <w:t>өндірістік (педагогикалық)</w:t>
      </w:r>
      <w:r w:rsidRPr="00BB237D">
        <w:rPr>
          <w:rStyle w:val="FontStyle13"/>
          <w:noProof/>
          <w:lang w:val="kk-KZ"/>
        </w:rPr>
        <w:t>тәжірибенің</w:t>
      </w:r>
      <w:r w:rsidR="005D0F82" w:rsidRPr="00BB237D">
        <w:rPr>
          <w:lang w:val="kk-KZ"/>
        </w:rPr>
        <w:t>соңғы аптасында кафедра мұғалімдері</w:t>
      </w:r>
      <w:r w:rsidRPr="00BB237D">
        <w:rPr>
          <w:lang w:val="kk-KZ"/>
        </w:rPr>
        <w:t xml:space="preserve"> мен жетекшілерінің қатысуымен тәжірибенің қорытынды конференциясы өтеді. </w:t>
      </w:r>
      <w:r w:rsidR="005D0F82" w:rsidRPr="00BB237D">
        <w:rPr>
          <w:lang w:val="kk-KZ"/>
        </w:rPr>
        <w:t>Конференцияд</w:t>
      </w:r>
      <w:r w:rsidRPr="00BB237D">
        <w:rPr>
          <w:lang w:val="kk-KZ"/>
        </w:rPr>
        <w:t>а студенттер ө</w:t>
      </w:r>
      <w:r w:rsidR="005D0F82" w:rsidRPr="00BB237D">
        <w:rPr>
          <w:lang w:val="kk-KZ"/>
        </w:rPr>
        <w:t xml:space="preserve">зіндік педагогикалық іс-әрекеттері мен дайындаған ғылыми зерттеу жұмыстарын баяндайды. </w:t>
      </w:r>
      <w:r w:rsidR="005D0F82" w:rsidRPr="00BB237D">
        <w:rPr>
          <w:lang w:val="kk-KZ"/>
        </w:rPr>
        <w:tab/>
      </w:r>
    </w:p>
    <w:p w:rsidR="005D0F82" w:rsidRPr="00BB237D" w:rsidRDefault="005D0F82" w:rsidP="00E078A0">
      <w:pPr>
        <w:spacing w:after="0" w:line="240" w:lineRule="auto"/>
        <w:jc w:val="center"/>
        <w:rPr>
          <w:rFonts w:ascii="Times New Roman" w:hAnsi="Times New Roman" w:cs="Times New Roman"/>
          <w:b/>
          <w:sz w:val="24"/>
          <w:szCs w:val="24"/>
          <w:lang w:val="kk-KZ"/>
        </w:rPr>
      </w:pPr>
      <w:r w:rsidRPr="00BB237D">
        <w:rPr>
          <w:rFonts w:ascii="Times New Roman" w:hAnsi="Times New Roman" w:cs="Times New Roman"/>
          <w:b/>
          <w:sz w:val="24"/>
          <w:szCs w:val="24"/>
          <w:lang w:val="kk-KZ"/>
        </w:rPr>
        <w:t xml:space="preserve">Өндірістік </w:t>
      </w:r>
      <w:r w:rsidR="000250EB" w:rsidRPr="00BB237D">
        <w:rPr>
          <w:rFonts w:ascii="Times New Roman" w:hAnsi="Times New Roman" w:cs="Times New Roman"/>
          <w:b/>
          <w:color w:val="000000" w:themeColor="text1"/>
          <w:sz w:val="24"/>
          <w:szCs w:val="24"/>
          <w:lang w:val="kk-KZ"/>
        </w:rPr>
        <w:t>(педагогикалық)</w:t>
      </w:r>
      <w:r w:rsidR="00872C7F" w:rsidRPr="00BB237D">
        <w:rPr>
          <w:rFonts w:ascii="Times New Roman" w:hAnsi="Times New Roman" w:cs="Times New Roman"/>
          <w:b/>
          <w:color w:val="000000" w:themeColor="text1"/>
          <w:sz w:val="24"/>
          <w:szCs w:val="24"/>
          <w:lang w:val="kk-KZ"/>
        </w:rPr>
        <w:t xml:space="preserve"> </w:t>
      </w:r>
      <w:r w:rsidR="000250EB" w:rsidRPr="00BB237D">
        <w:rPr>
          <w:rStyle w:val="FontStyle13"/>
          <w:b/>
          <w:noProof/>
          <w:lang w:val="kk-KZ"/>
        </w:rPr>
        <w:t>тәжірибе</w:t>
      </w:r>
      <w:r w:rsidR="00872C7F" w:rsidRPr="00BB237D">
        <w:rPr>
          <w:rStyle w:val="FontStyle13"/>
          <w:b/>
          <w:noProof/>
          <w:lang w:val="kk-KZ"/>
        </w:rPr>
        <w:t xml:space="preserve"> </w:t>
      </w:r>
      <w:r w:rsidRPr="00BB237D">
        <w:rPr>
          <w:rFonts w:ascii="Times New Roman" w:hAnsi="Times New Roman" w:cs="Times New Roman"/>
          <w:b/>
          <w:sz w:val="24"/>
          <w:szCs w:val="24"/>
          <w:lang w:val="kk-KZ"/>
        </w:rPr>
        <w:t>бойынша қорытынды есеп беру құжаттары</w:t>
      </w:r>
    </w:p>
    <w:p w:rsidR="005D0F82" w:rsidRPr="00BB237D" w:rsidRDefault="000250EB" w:rsidP="00E078A0">
      <w:pPr>
        <w:tabs>
          <w:tab w:val="left" w:pos="2720"/>
        </w:tabs>
        <w:spacing w:after="0" w:line="240" w:lineRule="auto"/>
        <w:rPr>
          <w:rFonts w:ascii="Times New Roman" w:hAnsi="Times New Roman" w:cs="Times New Roman"/>
          <w:i/>
          <w:sz w:val="24"/>
          <w:szCs w:val="24"/>
          <w:lang w:val="kk-KZ"/>
        </w:rPr>
      </w:pPr>
      <w:r w:rsidRPr="00BB237D">
        <w:rPr>
          <w:rStyle w:val="FontStyle13"/>
          <w:i/>
          <w:noProof/>
          <w:lang w:val="kk-KZ"/>
        </w:rPr>
        <w:t>Тәжірибе</w:t>
      </w:r>
      <w:r w:rsidR="005D0F82" w:rsidRPr="00BB237D">
        <w:rPr>
          <w:rFonts w:ascii="Times New Roman" w:hAnsi="Times New Roman" w:cs="Times New Roman"/>
          <w:i/>
          <w:sz w:val="24"/>
          <w:szCs w:val="24"/>
          <w:lang w:val="kk-KZ"/>
        </w:rPr>
        <w:t>н</w:t>
      </w:r>
      <w:r w:rsidRPr="00BB237D">
        <w:rPr>
          <w:rFonts w:ascii="Times New Roman" w:hAnsi="Times New Roman" w:cs="Times New Roman"/>
          <w:i/>
          <w:sz w:val="24"/>
          <w:szCs w:val="24"/>
          <w:lang w:val="kk-KZ"/>
        </w:rPr>
        <w:t>і</w:t>
      </w:r>
      <w:r w:rsidR="005D0F82" w:rsidRPr="00BB237D">
        <w:rPr>
          <w:rFonts w:ascii="Times New Roman" w:hAnsi="Times New Roman" w:cs="Times New Roman"/>
          <w:i/>
          <w:sz w:val="24"/>
          <w:szCs w:val="24"/>
          <w:lang w:val="kk-KZ"/>
        </w:rPr>
        <w:t xml:space="preserve">ң </w:t>
      </w:r>
      <w:r w:rsidRPr="00BB237D">
        <w:rPr>
          <w:rFonts w:ascii="Times New Roman" w:hAnsi="Times New Roman" w:cs="Times New Roman"/>
          <w:i/>
          <w:sz w:val="24"/>
          <w:szCs w:val="24"/>
          <w:lang w:val="kk-KZ"/>
        </w:rPr>
        <w:t xml:space="preserve">нәтижесінде студент </w:t>
      </w:r>
      <w:r w:rsidR="005D0F82" w:rsidRPr="00BB237D">
        <w:rPr>
          <w:rFonts w:ascii="Times New Roman" w:hAnsi="Times New Roman" w:cs="Times New Roman"/>
          <w:i/>
          <w:sz w:val="24"/>
          <w:szCs w:val="24"/>
          <w:lang w:val="kk-KZ"/>
        </w:rPr>
        <w:t xml:space="preserve">келесі құжаттарды тапсыруға міндетті: </w:t>
      </w:r>
    </w:p>
    <w:p w:rsidR="005D0F82" w:rsidRPr="00BB237D" w:rsidRDefault="005D0F82" w:rsidP="00E078A0">
      <w:pPr>
        <w:numPr>
          <w:ilvl w:val="0"/>
          <w:numId w:val="8"/>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Студенттің өзінің университеті тарапынан </w:t>
      </w:r>
      <w:r w:rsidR="000250EB" w:rsidRPr="00BB237D">
        <w:rPr>
          <w:rStyle w:val="FontStyle13"/>
          <w:noProof/>
          <w:lang w:val="kk-KZ"/>
        </w:rPr>
        <w:t>тәжірибе</w:t>
      </w:r>
      <w:r w:rsidRPr="00BB237D">
        <w:rPr>
          <w:rFonts w:ascii="Times New Roman" w:hAnsi="Times New Roman" w:cs="Times New Roman"/>
          <w:sz w:val="24"/>
          <w:szCs w:val="24"/>
          <w:lang w:val="kk-KZ"/>
        </w:rPr>
        <w:t xml:space="preserve">жетекшісі мен </w:t>
      </w:r>
      <w:r w:rsidR="000250EB" w:rsidRPr="00BB237D">
        <w:rPr>
          <w:rStyle w:val="FontStyle13"/>
          <w:noProof/>
          <w:lang w:val="kk-KZ"/>
        </w:rPr>
        <w:t>тәжірибе</w:t>
      </w:r>
      <w:r w:rsidRPr="00BB237D">
        <w:rPr>
          <w:rFonts w:ascii="Times New Roman" w:hAnsi="Times New Roman" w:cs="Times New Roman"/>
          <w:sz w:val="24"/>
          <w:szCs w:val="24"/>
          <w:lang w:val="kk-KZ"/>
        </w:rPr>
        <w:t xml:space="preserve">өтілген ұйым жетекшісінің бекіткен күнделік; </w:t>
      </w:r>
    </w:p>
    <w:p w:rsidR="005D0F82" w:rsidRPr="00BB237D" w:rsidRDefault="000250EB" w:rsidP="00E078A0">
      <w:pPr>
        <w:numPr>
          <w:ilvl w:val="0"/>
          <w:numId w:val="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Мекеме</w:t>
      </w:r>
      <w:r w:rsidR="005D0F82" w:rsidRPr="00BB237D">
        <w:rPr>
          <w:rFonts w:ascii="Times New Roman" w:hAnsi="Times New Roman" w:cs="Times New Roman"/>
          <w:sz w:val="24"/>
          <w:szCs w:val="24"/>
          <w:lang w:val="kk-KZ"/>
        </w:rPr>
        <w:t xml:space="preserve"> директоры және </w:t>
      </w:r>
      <w:r w:rsidRPr="00BB237D">
        <w:rPr>
          <w:rStyle w:val="FontStyle13"/>
          <w:noProof/>
          <w:lang w:val="kk-KZ"/>
        </w:rPr>
        <w:t>тәжірибе</w:t>
      </w:r>
      <w:r w:rsidR="005D0F82" w:rsidRPr="00BB237D">
        <w:rPr>
          <w:rFonts w:ascii="Times New Roman" w:hAnsi="Times New Roman" w:cs="Times New Roman"/>
          <w:sz w:val="24"/>
          <w:szCs w:val="24"/>
          <w:lang w:val="kk-KZ"/>
        </w:rPr>
        <w:t xml:space="preserve">жетекшісі бекіткен </w:t>
      </w:r>
      <w:r w:rsidR="00637A25" w:rsidRPr="00BB237D">
        <w:rPr>
          <w:rStyle w:val="FontStyle13"/>
          <w:noProof/>
          <w:lang w:val="kk-KZ"/>
        </w:rPr>
        <w:t>тәжірибе алушы</w:t>
      </w:r>
      <w:r w:rsidR="00637A25" w:rsidRPr="00BB237D">
        <w:rPr>
          <w:rFonts w:ascii="Times New Roman" w:hAnsi="Times New Roman" w:cs="Times New Roman"/>
          <w:sz w:val="24"/>
          <w:szCs w:val="24"/>
          <w:lang w:val="kk-KZ"/>
        </w:rPr>
        <w:t xml:space="preserve">студент </w:t>
      </w:r>
      <w:r w:rsidR="005D0F82" w:rsidRPr="00BB237D">
        <w:rPr>
          <w:rFonts w:ascii="Times New Roman" w:hAnsi="Times New Roman" w:cs="Times New Roman"/>
          <w:sz w:val="24"/>
          <w:szCs w:val="24"/>
          <w:lang w:val="kk-KZ"/>
        </w:rPr>
        <w:t xml:space="preserve">туралы жазбаша мінездеме; </w:t>
      </w:r>
    </w:p>
    <w:p w:rsidR="005D0F82" w:rsidRPr="00BB237D" w:rsidRDefault="005D0F82" w:rsidP="00E078A0">
      <w:pPr>
        <w:numPr>
          <w:ilvl w:val="0"/>
          <w:numId w:val="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Студент </w:t>
      </w:r>
      <w:r w:rsidR="00637A25" w:rsidRPr="00BB237D">
        <w:rPr>
          <w:rStyle w:val="FontStyle13"/>
          <w:noProof/>
          <w:lang w:val="kk-KZ"/>
        </w:rPr>
        <w:t>тәжірибе</w:t>
      </w:r>
      <w:r w:rsidRPr="00BB237D">
        <w:rPr>
          <w:rFonts w:ascii="Times New Roman" w:hAnsi="Times New Roman" w:cs="Times New Roman"/>
          <w:sz w:val="24"/>
          <w:szCs w:val="24"/>
          <w:lang w:val="kk-KZ"/>
        </w:rPr>
        <w:t>барысында өткізген сабақтарының әдістемелік жоспары және оны талқыланғаны туралы хаттама;</w:t>
      </w:r>
    </w:p>
    <w:p w:rsidR="005D0F82" w:rsidRPr="00BB237D" w:rsidRDefault="005D0F82" w:rsidP="00E078A0">
      <w:pPr>
        <w:numPr>
          <w:ilvl w:val="0"/>
          <w:numId w:val="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Сыныптан тыс ұйымдастырылған мерекелік шараларының әдістемелік жоспары және оны талқылаған хаттама; </w:t>
      </w:r>
    </w:p>
    <w:p w:rsidR="005D0F82" w:rsidRPr="00BB237D" w:rsidRDefault="00637A25" w:rsidP="00E078A0">
      <w:pPr>
        <w:numPr>
          <w:ilvl w:val="0"/>
          <w:numId w:val="9"/>
        </w:numPr>
        <w:autoSpaceDN w:val="0"/>
        <w:spacing w:after="0" w:line="240" w:lineRule="auto"/>
        <w:jc w:val="both"/>
        <w:rPr>
          <w:rFonts w:ascii="Times New Roman" w:hAnsi="Times New Roman" w:cs="Times New Roman"/>
          <w:sz w:val="24"/>
          <w:szCs w:val="24"/>
          <w:lang w:val="kk-KZ"/>
        </w:rPr>
      </w:pPr>
      <w:r w:rsidRPr="00BB237D">
        <w:rPr>
          <w:rStyle w:val="FontStyle13"/>
          <w:noProof/>
          <w:lang w:val="kk-KZ"/>
        </w:rPr>
        <w:t>Тәжірибе алушы</w:t>
      </w:r>
      <w:r w:rsidR="005D0F82" w:rsidRPr="00BB237D">
        <w:rPr>
          <w:rFonts w:ascii="Times New Roman" w:hAnsi="Times New Roman" w:cs="Times New Roman"/>
          <w:sz w:val="24"/>
          <w:szCs w:val="24"/>
          <w:lang w:val="kk-KZ"/>
        </w:rPr>
        <w:t xml:space="preserve">студент топқа немесе индивидуалды тұлғаға берген психологиялық, педагогикалық сипаттамасы.  </w:t>
      </w:r>
    </w:p>
    <w:p w:rsidR="005D0F82" w:rsidRPr="00BB237D" w:rsidRDefault="005D0F82" w:rsidP="00E078A0">
      <w:pPr>
        <w:spacing w:after="0" w:line="240" w:lineRule="auto"/>
        <w:jc w:val="both"/>
        <w:rPr>
          <w:rFonts w:ascii="Times New Roman" w:hAnsi="Times New Roman" w:cs="Times New Roman"/>
          <w:bCs/>
          <w:i/>
          <w:sz w:val="24"/>
          <w:szCs w:val="24"/>
          <w:lang w:val="kk-KZ"/>
        </w:rPr>
      </w:pPr>
      <w:r w:rsidRPr="00BB237D">
        <w:rPr>
          <w:rFonts w:ascii="Times New Roman" w:hAnsi="Times New Roman" w:cs="Times New Roman"/>
          <w:bCs/>
          <w:i/>
          <w:sz w:val="24"/>
          <w:szCs w:val="24"/>
          <w:lang w:val="kk-KZ"/>
        </w:rPr>
        <w:t xml:space="preserve">Студенттің </w:t>
      </w:r>
      <w:r w:rsidR="00637A25" w:rsidRPr="00BB237D">
        <w:rPr>
          <w:rFonts w:ascii="Times New Roman" w:hAnsi="Times New Roman" w:cs="Times New Roman"/>
          <w:bCs/>
          <w:i/>
          <w:sz w:val="24"/>
          <w:szCs w:val="24"/>
          <w:lang w:val="kk-KZ"/>
        </w:rPr>
        <w:t xml:space="preserve">өндірістік </w:t>
      </w:r>
      <w:r w:rsidR="00637A25" w:rsidRPr="00BB237D">
        <w:rPr>
          <w:rFonts w:ascii="Times New Roman" w:hAnsi="Times New Roman" w:cs="Times New Roman"/>
          <w:i/>
          <w:color w:val="000000" w:themeColor="text1"/>
          <w:sz w:val="24"/>
          <w:szCs w:val="24"/>
          <w:lang w:val="kk-KZ"/>
        </w:rPr>
        <w:t>(педагогикалық)</w:t>
      </w:r>
      <w:r w:rsidR="00872C7F" w:rsidRPr="00BB237D">
        <w:rPr>
          <w:rFonts w:ascii="Times New Roman" w:hAnsi="Times New Roman" w:cs="Times New Roman"/>
          <w:i/>
          <w:color w:val="000000" w:themeColor="text1"/>
          <w:sz w:val="24"/>
          <w:szCs w:val="24"/>
          <w:lang w:val="kk-KZ"/>
        </w:rPr>
        <w:t xml:space="preserve"> </w:t>
      </w:r>
      <w:r w:rsidR="00637A25" w:rsidRPr="00BB237D">
        <w:rPr>
          <w:rStyle w:val="FontStyle13"/>
          <w:i/>
          <w:noProof/>
          <w:lang w:val="kk-KZ"/>
        </w:rPr>
        <w:t>тәжірибеден</w:t>
      </w:r>
      <w:r w:rsidR="00872C7F" w:rsidRPr="00BB237D">
        <w:rPr>
          <w:rStyle w:val="FontStyle13"/>
          <w:i/>
          <w:noProof/>
          <w:lang w:val="kk-KZ"/>
        </w:rPr>
        <w:t xml:space="preserve"> </w:t>
      </w:r>
      <w:r w:rsidRPr="00BB237D">
        <w:rPr>
          <w:rFonts w:ascii="Times New Roman" w:hAnsi="Times New Roman" w:cs="Times New Roman"/>
          <w:bCs/>
          <w:i/>
          <w:sz w:val="24"/>
          <w:szCs w:val="24"/>
          <w:lang w:val="kk-KZ"/>
        </w:rPr>
        <w:t xml:space="preserve">өту барысындағы міндеттері:  </w:t>
      </w:r>
    </w:p>
    <w:p w:rsidR="005D0F82" w:rsidRPr="00BB237D" w:rsidRDefault="00637A25"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bCs/>
          <w:sz w:val="24"/>
          <w:szCs w:val="24"/>
          <w:lang w:val="kk-KZ"/>
        </w:rPr>
        <w:t xml:space="preserve">өндірістік </w:t>
      </w:r>
      <w:r w:rsidRPr="00BB237D">
        <w:rPr>
          <w:rFonts w:ascii="Times New Roman" w:hAnsi="Times New Roman" w:cs="Times New Roman"/>
          <w:color w:val="000000" w:themeColor="text1"/>
          <w:sz w:val="24"/>
          <w:szCs w:val="24"/>
          <w:lang w:val="kk-KZ"/>
        </w:rPr>
        <w:t>(педагогикалық)</w:t>
      </w:r>
      <w:r w:rsidR="00354D1A" w:rsidRPr="00BB237D">
        <w:rPr>
          <w:rFonts w:ascii="Times New Roman" w:hAnsi="Times New Roman" w:cs="Times New Roman"/>
          <w:color w:val="000000" w:themeColor="text1"/>
          <w:sz w:val="24"/>
          <w:szCs w:val="24"/>
          <w:lang w:val="kk-KZ"/>
        </w:rPr>
        <w:t xml:space="preserve"> </w:t>
      </w:r>
      <w:r w:rsidRPr="00BB237D">
        <w:rPr>
          <w:rStyle w:val="FontStyle13"/>
          <w:noProof/>
          <w:lang w:val="kk-KZ"/>
        </w:rPr>
        <w:t>тәжірибе</w:t>
      </w:r>
      <w:r w:rsidR="005D0F82" w:rsidRPr="00BB237D">
        <w:rPr>
          <w:rFonts w:ascii="Times New Roman" w:hAnsi="Times New Roman" w:cs="Times New Roman"/>
          <w:sz w:val="24"/>
          <w:szCs w:val="24"/>
          <w:lang w:val="kk-KZ"/>
        </w:rPr>
        <w:t xml:space="preserve"> мақсаты мен міндетін жүзеге асыруға белсене қатысу; </w:t>
      </w:r>
    </w:p>
    <w:p w:rsidR="005D0F82" w:rsidRPr="00BB237D" w:rsidRDefault="00637A25"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тәжірибенің </w:t>
      </w:r>
      <w:r w:rsidR="005D0F82" w:rsidRPr="00BB237D">
        <w:rPr>
          <w:rFonts w:ascii="Times New Roman" w:hAnsi="Times New Roman" w:cs="Times New Roman"/>
          <w:sz w:val="24"/>
          <w:szCs w:val="24"/>
          <w:lang w:val="kk-KZ"/>
        </w:rPr>
        <w:t xml:space="preserve">өткізілуіне өз уақытылы қатысу; ұйымның ерекшелігімен толық танысу; </w:t>
      </w:r>
    </w:p>
    <w:p w:rsidR="005D0F82" w:rsidRPr="00BB237D" w:rsidRDefault="005D0F82"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 жұмыс ережесі мен жұмыс кестесін, педагогикалық этиканы, сыртқы киім үлгісін (қара, ақ киім үлгісі) қатаң сақтау;</w:t>
      </w:r>
    </w:p>
    <w:p w:rsidR="005D0F82" w:rsidRPr="00BB237D" w:rsidRDefault="005D0F82"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практика бағдарламасында қамтылған барлық міндеттерді толық орындау. </w:t>
      </w:r>
    </w:p>
    <w:p w:rsidR="005D0F82" w:rsidRPr="00BB237D" w:rsidRDefault="005D0F82"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санитарлы гигиеналық, техника қауіпсіздік және еңбекті қорғау ережелерін толық сақтау;  </w:t>
      </w:r>
    </w:p>
    <w:p w:rsidR="005D0F82" w:rsidRPr="00BB237D" w:rsidRDefault="005D0F82"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жүктелген жұмыстың жүргізілуі мен нәтижесміне жауапты болу; </w:t>
      </w:r>
    </w:p>
    <w:p w:rsidR="005D0F82" w:rsidRPr="00BB237D" w:rsidRDefault="00637A25"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тәжірибеге </w:t>
      </w:r>
      <w:r w:rsidR="005D0F82" w:rsidRPr="00BB237D">
        <w:rPr>
          <w:rFonts w:ascii="Times New Roman" w:hAnsi="Times New Roman" w:cs="Times New Roman"/>
          <w:sz w:val="24"/>
          <w:szCs w:val="24"/>
          <w:lang w:val="kk-KZ"/>
        </w:rPr>
        <w:t xml:space="preserve">шығармашылық қатынас танытып, жұмыстарды өзіндік тұрғыда жүзеге асыру; </w:t>
      </w:r>
    </w:p>
    <w:p w:rsidR="005D0F82" w:rsidRPr="00BB237D" w:rsidRDefault="005D0F82"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Әл-Фараби атындағы Қазақ Ұлттық университеті имиджін ұстану және жоғарылату;</w:t>
      </w:r>
    </w:p>
    <w:p w:rsidR="005D0F82" w:rsidRPr="00BB237D" w:rsidRDefault="00637A25"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Тәжірибе</w:t>
      </w:r>
      <w:r w:rsidR="005D0F82" w:rsidRPr="00BB237D">
        <w:rPr>
          <w:rFonts w:ascii="Times New Roman" w:hAnsi="Times New Roman" w:cs="Times New Roman"/>
          <w:sz w:val="24"/>
          <w:szCs w:val="24"/>
          <w:lang w:val="kk-KZ"/>
        </w:rPr>
        <w:t>н</w:t>
      </w:r>
      <w:r w:rsidRPr="00BB237D">
        <w:rPr>
          <w:rFonts w:ascii="Times New Roman" w:hAnsi="Times New Roman" w:cs="Times New Roman"/>
          <w:sz w:val="24"/>
          <w:szCs w:val="24"/>
          <w:lang w:val="kk-KZ"/>
        </w:rPr>
        <w:t>і</w:t>
      </w:r>
      <w:r w:rsidR="005D0F82" w:rsidRPr="00BB237D">
        <w:rPr>
          <w:rFonts w:ascii="Times New Roman" w:hAnsi="Times New Roman" w:cs="Times New Roman"/>
          <w:sz w:val="24"/>
          <w:szCs w:val="24"/>
          <w:lang w:val="kk-KZ"/>
        </w:rPr>
        <w:t xml:space="preserve">ң қорытынды есебін өз уақытында тапсыру.    </w:t>
      </w:r>
    </w:p>
    <w:p w:rsidR="005D0F82" w:rsidRPr="00BB237D" w:rsidRDefault="00637A25" w:rsidP="00E078A0">
      <w:pPr>
        <w:spacing w:after="0" w:line="240" w:lineRule="auto"/>
        <w:jc w:val="both"/>
        <w:rPr>
          <w:rFonts w:ascii="Times New Roman" w:hAnsi="Times New Roman" w:cs="Times New Roman"/>
          <w:i/>
          <w:sz w:val="24"/>
          <w:szCs w:val="24"/>
        </w:rPr>
      </w:pPr>
      <w:r w:rsidRPr="00BB237D">
        <w:rPr>
          <w:rFonts w:ascii="Times New Roman" w:hAnsi="Times New Roman" w:cs="Times New Roman"/>
          <w:i/>
          <w:sz w:val="24"/>
          <w:szCs w:val="24"/>
          <w:lang w:val="kk-KZ"/>
        </w:rPr>
        <w:t xml:space="preserve">Тәжірибе </w:t>
      </w:r>
      <w:r w:rsidR="005D0F82" w:rsidRPr="00BB237D">
        <w:rPr>
          <w:rFonts w:ascii="Times New Roman" w:hAnsi="Times New Roman" w:cs="Times New Roman"/>
          <w:i/>
          <w:sz w:val="24"/>
          <w:szCs w:val="24"/>
          <w:lang w:val="kk-KZ"/>
        </w:rPr>
        <w:t xml:space="preserve">барысындағы студенттің құқықтары: </w:t>
      </w:r>
    </w:p>
    <w:p w:rsidR="005D0F82" w:rsidRPr="00BB237D" w:rsidRDefault="00637A25" w:rsidP="00E078A0">
      <w:pPr>
        <w:numPr>
          <w:ilvl w:val="0"/>
          <w:numId w:val="19"/>
        </w:numPr>
        <w:autoSpaceDN w:val="0"/>
        <w:spacing w:after="0" w:line="240" w:lineRule="auto"/>
        <w:jc w:val="both"/>
        <w:rPr>
          <w:rFonts w:ascii="Times New Roman" w:hAnsi="Times New Roman" w:cs="Times New Roman"/>
          <w:sz w:val="24"/>
          <w:szCs w:val="24"/>
        </w:rPr>
      </w:pPr>
      <w:r w:rsidRPr="00BB237D">
        <w:rPr>
          <w:rFonts w:ascii="Times New Roman" w:hAnsi="Times New Roman" w:cs="Times New Roman"/>
          <w:sz w:val="24"/>
          <w:szCs w:val="24"/>
          <w:lang w:val="kk-KZ"/>
        </w:rPr>
        <w:t xml:space="preserve">тәжірибе </w:t>
      </w:r>
      <w:r w:rsidR="005D0F82" w:rsidRPr="00BB237D">
        <w:rPr>
          <w:rFonts w:ascii="Times New Roman" w:hAnsi="Times New Roman" w:cs="Times New Roman"/>
          <w:sz w:val="24"/>
          <w:szCs w:val="24"/>
          <w:lang w:val="kk-KZ"/>
        </w:rPr>
        <w:t>бағдарламасында қарастырылмаған жұмыстарға қатыспау;</w:t>
      </w:r>
    </w:p>
    <w:p w:rsidR="005D0F82" w:rsidRPr="00BB237D" w:rsidRDefault="00637A25" w:rsidP="00E078A0">
      <w:pPr>
        <w:numPr>
          <w:ilvl w:val="0"/>
          <w:numId w:val="19"/>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lastRenderedPageBreak/>
        <w:t>тәжірбие алушы студенттер тәжірибе</w:t>
      </w:r>
      <w:r w:rsidR="005D0F82" w:rsidRPr="00BB237D">
        <w:rPr>
          <w:rFonts w:ascii="Times New Roman" w:hAnsi="Times New Roman" w:cs="Times New Roman"/>
          <w:sz w:val="24"/>
          <w:szCs w:val="24"/>
          <w:lang w:val="kk-KZ"/>
        </w:rPr>
        <w:t xml:space="preserve"> нәтижесі мен ұйымның ерекшелігін ашық талқылауға, білім беру ұйымын жетілдіруге қатысты ұсыныстарын еркін айтуға құқылы.  </w:t>
      </w:r>
    </w:p>
    <w:p w:rsidR="00C07659" w:rsidRPr="00BB237D" w:rsidRDefault="005D0F82" w:rsidP="00E078A0">
      <w:pPr>
        <w:spacing w:after="0" w:line="240" w:lineRule="auto"/>
        <w:jc w:val="center"/>
        <w:rPr>
          <w:rFonts w:ascii="Times New Roman" w:hAnsi="Times New Roman" w:cs="Times New Roman"/>
          <w:b/>
          <w:sz w:val="24"/>
          <w:szCs w:val="24"/>
          <w:lang w:val="kk-KZ"/>
        </w:rPr>
      </w:pPr>
      <w:r w:rsidRPr="00BB237D">
        <w:rPr>
          <w:rFonts w:ascii="Times New Roman" w:hAnsi="Times New Roman" w:cs="Times New Roman"/>
          <w:b/>
          <w:sz w:val="24"/>
          <w:szCs w:val="24"/>
          <w:lang w:val="kk-KZ"/>
        </w:rPr>
        <w:t xml:space="preserve">3. </w:t>
      </w:r>
      <w:r w:rsidR="007E7E97" w:rsidRPr="00BB237D">
        <w:rPr>
          <w:rFonts w:ascii="Times New Roman" w:hAnsi="Times New Roman" w:cs="Times New Roman"/>
          <w:b/>
          <w:sz w:val="24"/>
          <w:szCs w:val="24"/>
          <w:lang w:val="kk-KZ"/>
        </w:rPr>
        <w:t xml:space="preserve">Өндірістік </w:t>
      </w:r>
      <w:r w:rsidR="007E7E97" w:rsidRPr="00BB237D">
        <w:rPr>
          <w:rFonts w:ascii="Times New Roman" w:hAnsi="Times New Roman" w:cs="Times New Roman"/>
          <w:b/>
          <w:color w:val="000000" w:themeColor="text1"/>
          <w:sz w:val="24"/>
          <w:szCs w:val="24"/>
          <w:lang w:val="kk-KZ"/>
        </w:rPr>
        <w:t>(педагогикалық)</w:t>
      </w:r>
      <w:r w:rsidR="00C12F73" w:rsidRPr="00BB237D">
        <w:rPr>
          <w:rFonts w:ascii="Times New Roman" w:hAnsi="Times New Roman" w:cs="Times New Roman"/>
          <w:b/>
          <w:color w:val="000000" w:themeColor="text1"/>
          <w:sz w:val="24"/>
          <w:szCs w:val="24"/>
          <w:lang w:val="kk-KZ"/>
        </w:rPr>
        <w:t xml:space="preserve"> </w:t>
      </w:r>
      <w:r w:rsidR="007E7E97" w:rsidRPr="00BB237D">
        <w:rPr>
          <w:rStyle w:val="FontStyle13"/>
          <w:b/>
          <w:noProof/>
          <w:lang w:val="kk-KZ"/>
        </w:rPr>
        <w:t>тәжірибе</w:t>
      </w:r>
      <w:r w:rsidR="007E7E97" w:rsidRPr="00BB237D">
        <w:rPr>
          <w:rFonts w:ascii="Times New Roman" w:hAnsi="Times New Roman" w:cs="Times New Roman"/>
          <w:b/>
          <w:sz w:val="24"/>
          <w:szCs w:val="24"/>
          <w:lang w:val="kk-KZ"/>
        </w:rPr>
        <w:t xml:space="preserve">дегі </w:t>
      </w:r>
      <w:r w:rsidRPr="00BB237D">
        <w:rPr>
          <w:rFonts w:ascii="Times New Roman" w:hAnsi="Times New Roman" w:cs="Times New Roman"/>
          <w:b/>
          <w:sz w:val="24"/>
          <w:szCs w:val="24"/>
          <w:lang w:val="kk-KZ"/>
        </w:rPr>
        <w:t xml:space="preserve">студенттердің  жұмыс нәтижесін </w:t>
      </w:r>
    </w:p>
    <w:p w:rsidR="005D0F82" w:rsidRPr="00BB237D" w:rsidRDefault="005D0F82" w:rsidP="00E078A0">
      <w:pPr>
        <w:spacing w:after="0" w:line="240" w:lineRule="auto"/>
        <w:jc w:val="center"/>
        <w:rPr>
          <w:rFonts w:ascii="Times New Roman" w:hAnsi="Times New Roman" w:cs="Times New Roman"/>
          <w:b/>
          <w:sz w:val="24"/>
          <w:szCs w:val="24"/>
          <w:lang w:val="kk-KZ"/>
        </w:rPr>
      </w:pPr>
      <w:r w:rsidRPr="00BB237D">
        <w:rPr>
          <w:rFonts w:ascii="Times New Roman" w:hAnsi="Times New Roman" w:cs="Times New Roman"/>
          <w:b/>
          <w:sz w:val="24"/>
          <w:szCs w:val="24"/>
          <w:lang w:val="kk-KZ"/>
        </w:rPr>
        <w:t>бақылау және бағалау</w:t>
      </w:r>
    </w:p>
    <w:p w:rsidR="005D0F82" w:rsidRPr="00BB237D" w:rsidRDefault="005D0F82" w:rsidP="00E078A0">
      <w:pPr>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     Студенттердің </w:t>
      </w:r>
      <w:r w:rsidR="007E7E97" w:rsidRPr="00BB237D">
        <w:rPr>
          <w:rFonts w:ascii="Times New Roman" w:hAnsi="Times New Roman" w:cs="Times New Roman"/>
          <w:bCs/>
          <w:sz w:val="24"/>
          <w:szCs w:val="24"/>
          <w:lang w:val="kk-KZ"/>
        </w:rPr>
        <w:t xml:space="preserve">өндірістік </w:t>
      </w:r>
      <w:r w:rsidR="007E7E97" w:rsidRPr="00BB237D">
        <w:rPr>
          <w:rFonts w:ascii="Times New Roman" w:hAnsi="Times New Roman" w:cs="Times New Roman"/>
          <w:color w:val="000000" w:themeColor="text1"/>
          <w:sz w:val="24"/>
          <w:szCs w:val="24"/>
          <w:lang w:val="kk-KZ"/>
        </w:rPr>
        <w:t>(педагогикалық)</w:t>
      </w:r>
      <w:r w:rsidR="00C12F73" w:rsidRPr="00BB237D">
        <w:rPr>
          <w:rFonts w:ascii="Times New Roman" w:hAnsi="Times New Roman" w:cs="Times New Roman"/>
          <w:color w:val="000000" w:themeColor="text1"/>
          <w:sz w:val="24"/>
          <w:szCs w:val="24"/>
          <w:lang w:val="kk-KZ"/>
        </w:rPr>
        <w:t xml:space="preserve"> </w:t>
      </w:r>
      <w:r w:rsidR="007E7E97" w:rsidRPr="00BB237D">
        <w:rPr>
          <w:rStyle w:val="FontStyle13"/>
          <w:noProof/>
          <w:lang w:val="kk-KZ"/>
        </w:rPr>
        <w:t>тәжірибе</w:t>
      </w:r>
      <w:r w:rsidR="00C12F73" w:rsidRPr="00BB237D">
        <w:rPr>
          <w:rStyle w:val="FontStyle13"/>
          <w:noProof/>
          <w:lang w:val="kk-KZ"/>
        </w:rPr>
        <w:t xml:space="preserve"> </w:t>
      </w:r>
      <w:r w:rsidRPr="00BB237D">
        <w:rPr>
          <w:rFonts w:ascii="Times New Roman" w:hAnsi="Times New Roman" w:cs="Times New Roman"/>
          <w:sz w:val="24"/>
          <w:szCs w:val="24"/>
          <w:lang w:val="kk-KZ"/>
        </w:rPr>
        <w:t>барысындағы жұмыс нәтижелерін бақылау және бағалау, студенттердің болашақ</w:t>
      </w:r>
      <w:r w:rsidR="007E7E97" w:rsidRPr="00BB237D">
        <w:rPr>
          <w:rFonts w:ascii="Times New Roman" w:hAnsi="Times New Roman" w:cs="Times New Roman"/>
          <w:sz w:val="24"/>
          <w:szCs w:val="24"/>
          <w:lang w:val="kk-KZ"/>
        </w:rPr>
        <w:t xml:space="preserve"> педагог болуға дайындық деңгей</w:t>
      </w:r>
      <w:r w:rsidRPr="00BB237D">
        <w:rPr>
          <w:rFonts w:ascii="Times New Roman" w:hAnsi="Times New Roman" w:cs="Times New Roman"/>
          <w:sz w:val="24"/>
          <w:szCs w:val="24"/>
          <w:lang w:val="kk-KZ"/>
        </w:rPr>
        <w:t xml:space="preserve">леріне сәйкес әдіскер, кафедра </w:t>
      </w:r>
      <w:r w:rsidR="00C12F73" w:rsidRPr="00BB237D">
        <w:rPr>
          <w:rFonts w:ascii="Times New Roman" w:hAnsi="Times New Roman" w:cs="Times New Roman"/>
          <w:sz w:val="24"/>
          <w:szCs w:val="24"/>
          <w:lang w:val="kk-KZ"/>
        </w:rPr>
        <w:t>оқытушысымен</w:t>
      </w:r>
      <w:r w:rsidRPr="00BB237D">
        <w:rPr>
          <w:rFonts w:ascii="Times New Roman" w:hAnsi="Times New Roman" w:cs="Times New Roman"/>
          <w:sz w:val="24"/>
          <w:szCs w:val="24"/>
          <w:lang w:val="kk-KZ"/>
        </w:rPr>
        <w:t xml:space="preserve"> бірлесе жүргізіледі. </w:t>
      </w:r>
    </w:p>
    <w:p w:rsidR="005D0F82" w:rsidRPr="00BB237D" w:rsidRDefault="005D0F82" w:rsidP="00E078A0">
      <w:pPr>
        <w:numPr>
          <w:ilvl w:val="0"/>
          <w:numId w:val="11"/>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ғылыми теориялық және әдістемелік дайындық деңгейі; </w:t>
      </w:r>
    </w:p>
    <w:p w:rsidR="005D0F82" w:rsidRPr="00BB237D" w:rsidRDefault="005D0F82" w:rsidP="00E078A0">
      <w:pPr>
        <w:numPr>
          <w:ilvl w:val="0"/>
          <w:numId w:val="11"/>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білім беру және тәрбиелеу үрдісінде оқушылармен шығармашылық қатынас орната алу деңгейі; </w:t>
      </w:r>
    </w:p>
    <w:p w:rsidR="005D0F82" w:rsidRPr="00BB237D" w:rsidRDefault="005D0F82" w:rsidP="00E078A0">
      <w:pPr>
        <w:numPr>
          <w:ilvl w:val="0"/>
          <w:numId w:val="11"/>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пси</w:t>
      </w:r>
      <w:r w:rsidR="007E7E97" w:rsidRPr="00BB237D">
        <w:rPr>
          <w:rFonts w:ascii="Times New Roman" w:hAnsi="Times New Roman" w:cs="Times New Roman"/>
          <w:sz w:val="24"/>
          <w:szCs w:val="24"/>
          <w:lang w:val="kk-KZ"/>
        </w:rPr>
        <w:t xml:space="preserve">хологиялық, педагогикалық зерттеу </w:t>
      </w:r>
      <w:r w:rsidRPr="00BB237D">
        <w:rPr>
          <w:rFonts w:ascii="Times New Roman" w:hAnsi="Times New Roman" w:cs="Times New Roman"/>
          <w:sz w:val="24"/>
          <w:szCs w:val="24"/>
          <w:lang w:val="kk-KZ"/>
        </w:rPr>
        <w:t>білігінің деңгейі;</w:t>
      </w:r>
    </w:p>
    <w:p w:rsidR="005D0F82" w:rsidRPr="00BB237D" w:rsidRDefault="005D0F82" w:rsidP="00E078A0">
      <w:pPr>
        <w:numPr>
          <w:ilvl w:val="0"/>
          <w:numId w:val="11"/>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психологиялық</w:t>
      </w:r>
      <w:r w:rsidR="007E7E97" w:rsidRPr="00BB237D">
        <w:rPr>
          <w:rFonts w:ascii="Times New Roman" w:hAnsi="Times New Roman" w:cs="Times New Roman"/>
          <w:sz w:val="24"/>
          <w:szCs w:val="24"/>
          <w:lang w:val="kk-KZ"/>
        </w:rPr>
        <w:t xml:space="preserve">, </w:t>
      </w:r>
      <w:r w:rsidRPr="00BB237D">
        <w:rPr>
          <w:rFonts w:ascii="Times New Roman" w:hAnsi="Times New Roman" w:cs="Times New Roman"/>
          <w:sz w:val="24"/>
          <w:szCs w:val="24"/>
          <w:lang w:val="kk-KZ"/>
        </w:rPr>
        <w:t xml:space="preserve">педагогикалық бағыттылық және оны қолдана алу белсенділігінің деңгейі; </w:t>
      </w:r>
    </w:p>
    <w:p w:rsidR="005D0F82" w:rsidRPr="00BB237D" w:rsidRDefault="005D0F82" w:rsidP="00E078A0">
      <w:pPr>
        <w:numPr>
          <w:ilvl w:val="0"/>
          <w:numId w:val="11"/>
        </w:numPr>
        <w:autoSpaceDN w:val="0"/>
        <w:spacing w:after="0" w:line="240" w:lineRule="auto"/>
        <w:jc w:val="both"/>
        <w:rPr>
          <w:rFonts w:ascii="Times New Roman" w:hAnsi="Times New Roman" w:cs="Times New Roman"/>
          <w:sz w:val="24"/>
          <w:szCs w:val="24"/>
          <w:lang w:val="kk-KZ"/>
        </w:rPr>
      </w:pPr>
      <w:r w:rsidRPr="00BB237D">
        <w:rPr>
          <w:rFonts w:ascii="Times New Roman" w:hAnsi="Times New Roman" w:cs="Times New Roman"/>
          <w:sz w:val="24"/>
          <w:szCs w:val="24"/>
          <w:lang w:val="kk-KZ"/>
        </w:rPr>
        <w:t xml:space="preserve">инновациялыық педагогикалық іс-әрекетке дайындық деңгейі. </w:t>
      </w:r>
    </w:p>
    <w:p w:rsidR="00861E21" w:rsidRPr="00BB237D" w:rsidRDefault="005D0F82" w:rsidP="00E078A0">
      <w:pPr>
        <w:spacing w:after="0" w:line="240" w:lineRule="auto"/>
        <w:ind w:firstLine="708"/>
        <w:jc w:val="both"/>
        <w:rPr>
          <w:rFonts w:ascii="Times New Roman" w:hAnsi="Times New Roman" w:cs="Times New Roman"/>
          <w:b/>
          <w:sz w:val="24"/>
          <w:szCs w:val="24"/>
          <w:lang w:val="kk-KZ"/>
        </w:rPr>
      </w:pPr>
      <w:r w:rsidRPr="00BB237D">
        <w:rPr>
          <w:rFonts w:ascii="Times New Roman" w:hAnsi="Times New Roman" w:cs="Times New Roman"/>
          <w:sz w:val="24"/>
          <w:szCs w:val="24"/>
          <w:lang w:val="kk-KZ"/>
        </w:rPr>
        <w:t xml:space="preserve">Тексеру және тіркеу индивидуалдық амал және жүйелік ұйымдастыруға сәйкес ерекшеленуі керек. </w:t>
      </w:r>
      <w:r w:rsidR="007E7E97" w:rsidRPr="00BB237D">
        <w:rPr>
          <w:rFonts w:ascii="Times New Roman" w:hAnsi="Times New Roman" w:cs="Times New Roman"/>
          <w:bCs/>
          <w:sz w:val="24"/>
          <w:szCs w:val="24"/>
          <w:lang w:val="kk-KZ"/>
        </w:rPr>
        <w:t xml:space="preserve">Өндірістік </w:t>
      </w:r>
      <w:r w:rsidR="007E7E97" w:rsidRPr="00BB237D">
        <w:rPr>
          <w:rFonts w:ascii="Times New Roman" w:hAnsi="Times New Roman" w:cs="Times New Roman"/>
          <w:color w:val="000000" w:themeColor="text1"/>
          <w:sz w:val="24"/>
          <w:szCs w:val="24"/>
          <w:lang w:val="kk-KZ"/>
        </w:rPr>
        <w:t>(педагогикалық)</w:t>
      </w:r>
      <w:r w:rsidR="00A45FA1" w:rsidRPr="00BB237D">
        <w:rPr>
          <w:rFonts w:ascii="Times New Roman" w:hAnsi="Times New Roman" w:cs="Times New Roman"/>
          <w:color w:val="000000" w:themeColor="text1"/>
          <w:sz w:val="24"/>
          <w:szCs w:val="24"/>
          <w:lang w:val="kk-KZ"/>
        </w:rPr>
        <w:t xml:space="preserve"> </w:t>
      </w:r>
      <w:r w:rsidR="007E7E97" w:rsidRPr="00BB237D">
        <w:rPr>
          <w:rStyle w:val="FontStyle13"/>
          <w:noProof/>
          <w:lang w:val="kk-KZ"/>
        </w:rPr>
        <w:t>тәжірибе</w:t>
      </w:r>
      <w:r w:rsidR="00A45FA1" w:rsidRPr="00BB237D">
        <w:rPr>
          <w:rStyle w:val="FontStyle13"/>
          <w:noProof/>
          <w:lang w:val="kk-KZ"/>
        </w:rPr>
        <w:t xml:space="preserve"> </w:t>
      </w:r>
      <w:r w:rsidRPr="00BB237D">
        <w:rPr>
          <w:rFonts w:ascii="Times New Roman" w:hAnsi="Times New Roman" w:cs="Times New Roman"/>
          <w:sz w:val="24"/>
          <w:szCs w:val="24"/>
          <w:lang w:val="kk-KZ"/>
        </w:rPr>
        <w:t>барысындағы студент жұмысын бақылау  үздіксіз ұйымдастырылады. Бақылау формала</w:t>
      </w:r>
      <w:r w:rsidR="007E7E97" w:rsidRPr="00BB237D">
        <w:rPr>
          <w:rFonts w:ascii="Times New Roman" w:hAnsi="Times New Roman" w:cs="Times New Roman"/>
          <w:sz w:val="24"/>
          <w:szCs w:val="24"/>
          <w:lang w:val="kk-KZ"/>
        </w:rPr>
        <w:t xml:space="preserve">ры түрліше болуы мүмкін. Мысалы, </w:t>
      </w:r>
      <w:r w:rsidRPr="00BB237D">
        <w:rPr>
          <w:rFonts w:ascii="Times New Roman" w:hAnsi="Times New Roman" w:cs="Times New Roman"/>
          <w:sz w:val="24"/>
          <w:szCs w:val="24"/>
          <w:lang w:val="kk-KZ"/>
        </w:rPr>
        <w:t>индивидуалды және топтық кеңес беруде студенттерді қызықтырушы сұрақтар ғана анықталмай сонымен қоса студенттің білімі мен біліктілік деңгейі анықталады. Әдіскерлер мен оқытушылардың жүйелік әңгіме әдісін қолдану студенттерге әдістемелік көмек көрсетеді және студент жұмысын бағалауға мү</w:t>
      </w:r>
      <w:r w:rsidR="00A45FA1" w:rsidRPr="00BB237D">
        <w:rPr>
          <w:rFonts w:ascii="Times New Roman" w:hAnsi="Times New Roman" w:cs="Times New Roman"/>
          <w:sz w:val="24"/>
          <w:szCs w:val="24"/>
          <w:lang w:val="kk-KZ"/>
        </w:rPr>
        <w:t>мкіндік береді.  Әр студент мін</w:t>
      </w:r>
      <w:r w:rsidRPr="00BB237D">
        <w:rPr>
          <w:rFonts w:ascii="Times New Roman" w:hAnsi="Times New Roman" w:cs="Times New Roman"/>
          <w:sz w:val="24"/>
          <w:szCs w:val="24"/>
          <w:lang w:val="kk-KZ"/>
        </w:rPr>
        <w:t>детті түрде күнделік арнайды және педагогикалық міндеттермен оны ше</w:t>
      </w:r>
      <w:r w:rsidR="007E7E97" w:rsidRPr="00BB237D">
        <w:rPr>
          <w:rFonts w:ascii="Times New Roman" w:hAnsi="Times New Roman" w:cs="Times New Roman"/>
          <w:sz w:val="24"/>
          <w:szCs w:val="24"/>
          <w:lang w:val="kk-KZ"/>
        </w:rPr>
        <w:t xml:space="preserve">шу бағытдағы жұмыстарын тіркеп </w:t>
      </w:r>
      <w:r w:rsidRPr="00BB237D">
        <w:rPr>
          <w:rFonts w:ascii="Times New Roman" w:hAnsi="Times New Roman" w:cs="Times New Roman"/>
          <w:sz w:val="24"/>
          <w:szCs w:val="24"/>
          <w:lang w:val="kk-KZ"/>
        </w:rPr>
        <w:t xml:space="preserve">отырады.  Күнделіктегі ақпараттар </w:t>
      </w:r>
      <w:r w:rsidR="007E7E97" w:rsidRPr="00BB237D">
        <w:rPr>
          <w:rFonts w:ascii="Times New Roman" w:hAnsi="Times New Roman" w:cs="Times New Roman"/>
          <w:sz w:val="24"/>
          <w:szCs w:val="24"/>
          <w:lang w:val="kk-KZ"/>
        </w:rPr>
        <w:t>тәжірибенің</w:t>
      </w:r>
      <w:r w:rsidRPr="00BB237D">
        <w:rPr>
          <w:rFonts w:ascii="Times New Roman" w:hAnsi="Times New Roman" w:cs="Times New Roman"/>
          <w:sz w:val="24"/>
          <w:szCs w:val="24"/>
          <w:lang w:val="kk-KZ"/>
        </w:rPr>
        <w:t xml:space="preserve"> қорытынды есебін жасауда қолданылады. </w:t>
      </w:r>
      <w:r w:rsidR="007E7E97" w:rsidRPr="00BB237D">
        <w:rPr>
          <w:rFonts w:ascii="Times New Roman" w:hAnsi="Times New Roman" w:cs="Times New Roman"/>
          <w:sz w:val="24"/>
          <w:szCs w:val="24"/>
          <w:lang w:val="kk-KZ"/>
        </w:rPr>
        <w:t>Педагогикалық колледж</w:t>
      </w:r>
      <w:r w:rsidR="007E7E97" w:rsidRPr="00BB237D">
        <w:rPr>
          <w:rFonts w:ascii="Times New Roman" w:eastAsia="Times New Roman" w:hAnsi="Times New Roman" w:cs="Times New Roman"/>
          <w:sz w:val="24"/>
          <w:szCs w:val="24"/>
          <w:lang w:val="kk-KZ"/>
        </w:rPr>
        <w:t>,</w:t>
      </w:r>
      <w:r w:rsidR="009D0A5B" w:rsidRPr="00BB237D">
        <w:rPr>
          <w:rFonts w:ascii="Times New Roman" w:eastAsia="Times New Roman" w:hAnsi="Times New Roman" w:cs="Times New Roman"/>
          <w:sz w:val="24"/>
          <w:szCs w:val="24"/>
          <w:lang w:val="kk-KZ"/>
        </w:rPr>
        <w:t xml:space="preserve"> бейіндік мектеп,</w:t>
      </w:r>
      <w:r w:rsidR="007E7E97" w:rsidRPr="00BB237D">
        <w:rPr>
          <w:rFonts w:ascii="Times New Roman" w:eastAsia="Times New Roman" w:hAnsi="Times New Roman" w:cs="Times New Roman"/>
          <w:sz w:val="24"/>
          <w:szCs w:val="24"/>
          <w:lang w:val="kk-KZ"/>
        </w:rPr>
        <w:t xml:space="preserve"> мектеп-лицей, жалпы білім беретін мектеп және </w:t>
      </w:r>
      <w:r w:rsidR="007E7E97" w:rsidRPr="00BB237D">
        <w:rPr>
          <w:rFonts w:ascii="Times New Roman" w:eastAsia="Times New Roman" w:hAnsi="Times New Roman" w:cs="Times New Roman"/>
          <w:bCs/>
          <w:sz w:val="24"/>
          <w:szCs w:val="24"/>
          <w:lang w:val="kk-KZ"/>
        </w:rPr>
        <w:t>мектеп-гимназиясында өтетін</w:t>
      </w:r>
      <w:r w:rsidR="009D0A5B" w:rsidRPr="00BB237D">
        <w:rPr>
          <w:rFonts w:ascii="Times New Roman" w:eastAsia="Times New Roman" w:hAnsi="Times New Roman" w:cs="Times New Roman"/>
          <w:bCs/>
          <w:sz w:val="24"/>
          <w:szCs w:val="24"/>
          <w:lang w:val="kk-KZ"/>
        </w:rPr>
        <w:t xml:space="preserve"> </w:t>
      </w:r>
      <w:r w:rsidR="007E7E97" w:rsidRPr="00BB237D">
        <w:rPr>
          <w:rFonts w:ascii="Times New Roman" w:hAnsi="Times New Roman" w:cs="Times New Roman"/>
          <w:color w:val="000000" w:themeColor="text1"/>
          <w:sz w:val="24"/>
          <w:szCs w:val="24"/>
          <w:lang w:val="kk-KZ"/>
        </w:rPr>
        <w:t>өндірістік (педагогикалық)</w:t>
      </w:r>
      <w:r w:rsidR="009D0A5B" w:rsidRPr="00BB237D">
        <w:rPr>
          <w:rFonts w:ascii="Times New Roman" w:hAnsi="Times New Roman" w:cs="Times New Roman"/>
          <w:color w:val="000000" w:themeColor="text1"/>
          <w:sz w:val="24"/>
          <w:szCs w:val="24"/>
          <w:lang w:val="kk-KZ"/>
        </w:rPr>
        <w:t xml:space="preserve"> </w:t>
      </w:r>
      <w:r w:rsidR="007E7E97" w:rsidRPr="00BB237D">
        <w:rPr>
          <w:rStyle w:val="FontStyle13"/>
          <w:noProof/>
          <w:lang w:val="kk-KZ"/>
        </w:rPr>
        <w:t>тәжірибенің</w:t>
      </w:r>
      <w:r w:rsidRPr="00BB237D">
        <w:rPr>
          <w:rFonts w:ascii="Times New Roman" w:hAnsi="Times New Roman" w:cs="Times New Roman"/>
          <w:sz w:val="24"/>
          <w:szCs w:val="24"/>
          <w:lang w:val="kk-KZ"/>
        </w:rPr>
        <w:t xml:space="preserve"> қорытынды есебін жасау және талдау ерекше маңызғе ие. Әр студенттің жалпы бағалануы студенттің іс-әрекетінің жан-жақты қырларын ескере кешенді ұйымдастырылуы керек. Жалпы студенттің өндірістік практикада қорытынды бағалануы кафедра оқытушылырының және </w:t>
      </w:r>
      <w:r w:rsidR="007E7E97" w:rsidRPr="00BB237D">
        <w:rPr>
          <w:rFonts w:ascii="Times New Roman" w:hAnsi="Times New Roman" w:cs="Times New Roman"/>
          <w:sz w:val="24"/>
          <w:szCs w:val="24"/>
          <w:lang w:val="kk-KZ"/>
        </w:rPr>
        <w:t xml:space="preserve">мекеме </w:t>
      </w:r>
      <w:r w:rsidRPr="00BB237D">
        <w:rPr>
          <w:rFonts w:ascii="Times New Roman" w:hAnsi="Times New Roman" w:cs="Times New Roman"/>
          <w:sz w:val="24"/>
          <w:szCs w:val="24"/>
          <w:lang w:val="kk-KZ"/>
        </w:rPr>
        <w:t>бірлестігінің</w:t>
      </w:r>
      <w:r w:rsidR="007E7E97" w:rsidRPr="00BB237D">
        <w:rPr>
          <w:rFonts w:ascii="Times New Roman" w:hAnsi="Times New Roman" w:cs="Times New Roman"/>
          <w:sz w:val="24"/>
          <w:szCs w:val="24"/>
          <w:lang w:val="kk-KZ"/>
        </w:rPr>
        <w:t xml:space="preserve">, </w:t>
      </w:r>
      <w:r w:rsidRPr="00BB237D">
        <w:rPr>
          <w:rFonts w:ascii="Times New Roman" w:hAnsi="Times New Roman" w:cs="Times New Roman"/>
          <w:sz w:val="24"/>
          <w:szCs w:val="24"/>
          <w:lang w:val="kk-KZ"/>
        </w:rPr>
        <w:t xml:space="preserve">сонымен қоса практика жетекшісінің талқылануымен қойылады. </w:t>
      </w:r>
    </w:p>
    <w:sectPr w:rsidR="00861E21" w:rsidRPr="00BB237D" w:rsidSect="00931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BF0E856"/>
    <w:lvl w:ilvl="0">
      <w:numFmt w:val="bullet"/>
      <w:lvlText w:val="*"/>
      <w:lvlJc w:val="left"/>
      <w:pPr>
        <w:ind w:left="0" w:firstLine="0"/>
      </w:pPr>
    </w:lvl>
  </w:abstractNum>
  <w:abstractNum w:abstractNumId="1" w15:restartNumberingAfterBreak="0">
    <w:nsid w:val="07253797"/>
    <w:multiLevelType w:val="hybridMultilevel"/>
    <w:tmpl w:val="419A38B6"/>
    <w:lvl w:ilvl="0" w:tplc="059A4EA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1F2414"/>
    <w:multiLevelType w:val="hybridMultilevel"/>
    <w:tmpl w:val="B8C4E142"/>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0466117"/>
    <w:multiLevelType w:val="hybridMultilevel"/>
    <w:tmpl w:val="EC32B92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03B0DD9"/>
    <w:multiLevelType w:val="hybridMultilevel"/>
    <w:tmpl w:val="C13CA67E"/>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15A0E73"/>
    <w:multiLevelType w:val="hybridMultilevel"/>
    <w:tmpl w:val="788E760A"/>
    <w:lvl w:ilvl="0" w:tplc="DF64C23E">
      <w:start w:val="1"/>
      <w:numFmt w:val="decimal"/>
      <w:lvlText w:val="%1."/>
      <w:lvlJc w:val="left"/>
      <w:pPr>
        <w:tabs>
          <w:tab w:val="num" w:pos="900"/>
        </w:tabs>
        <w:ind w:left="900" w:hanging="360"/>
      </w:pPr>
    </w:lvl>
    <w:lvl w:ilvl="1" w:tplc="79B46110">
      <w:numFmt w:val="none"/>
      <w:lvlText w:val=""/>
      <w:lvlJc w:val="left"/>
      <w:pPr>
        <w:tabs>
          <w:tab w:val="num" w:pos="360"/>
        </w:tabs>
        <w:ind w:left="0" w:firstLine="0"/>
      </w:pPr>
    </w:lvl>
    <w:lvl w:ilvl="2" w:tplc="0F6ACE5C">
      <w:numFmt w:val="none"/>
      <w:lvlText w:val=""/>
      <w:lvlJc w:val="left"/>
      <w:pPr>
        <w:tabs>
          <w:tab w:val="num" w:pos="360"/>
        </w:tabs>
        <w:ind w:left="0" w:firstLine="0"/>
      </w:pPr>
    </w:lvl>
    <w:lvl w:ilvl="3" w:tplc="144604C0">
      <w:numFmt w:val="none"/>
      <w:lvlText w:val=""/>
      <w:lvlJc w:val="left"/>
      <w:pPr>
        <w:tabs>
          <w:tab w:val="num" w:pos="360"/>
        </w:tabs>
        <w:ind w:left="0" w:firstLine="0"/>
      </w:pPr>
    </w:lvl>
    <w:lvl w:ilvl="4" w:tplc="7924C1A4">
      <w:numFmt w:val="none"/>
      <w:lvlText w:val=""/>
      <w:lvlJc w:val="left"/>
      <w:pPr>
        <w:tabs>
          <w:tab w:val="num" w:pos="360"/>
        </w:tabs>
        <w:ind w:left="0" w:firstLine="0"/>
      </w:pPr>
    </w:lvl>
    <w:lvl w:ilvl="5" w:tplc="3698E84E">
      <w:numFmt w:val="none"/>
      <w:lvlText w:val=""/>
      <w:lvlJc w:val="left"/>
      <w:pPr>
        <w:tabs>
          <w:tab w:val="num" w:pos="360"/>
        </w:tabs>
        <w:ind w:left="0" w:firstLine="0"/>
      </w:pPr>
    </w:lvl>
    <w:lvl w:ilvl="6" w:tplc="B8841356">
      <w:numFmt w:val="none"/>
      <w:lvlText w:val=""/>
      <w:lvlJc w:val="left"/>
      <w:pPr>
        <w:tabs>
          <w:tab w:val="num" w:pos="360"/>
        </w:tabs>
        <w:ind w:left="0" w:firstLine="0"/>
      </w:pPr>
    </w:lvl>
    <w:lvl w:ilvl="7" w:tplc="42F0468C">
      <w:numFmt w:val="none"/>
      <w:lvlText w:val=""/>
      <w:lvlJc w:val="left"/>
      <w:pPr>
        <w:tabs>
          <w:tab w:val="num" w:pos="360"/>
        </w:tabs>
        <w:ind w:left="0" w:firstLine="0"/>
      </w:pPr>
    </w:lvl>
    <w:lvl w:ilvl="8" w:tplc="F738D590">
      <w:numFmt w:val="none"/>
      <w:lvlText w:val=""/>
      <w:lvlJc w:val="left"/>
      <w:pPr>
        <w:tabs>
          <w:tab w:val="num" w:pos="360"/>
        </w:tabs>
        <w:ind w:left="0" w:firstLine="0"/>
      </w:pPr>
    </w:lvl>
  </w:abstractNum>
  <w:abstractNum w:abstractNumId="6" w15:restartNumberingAfterBreak="0">
    <w:nsid w:val="34707988"/>
    <w:multiLevelType w:val="hybridMultilevel"/>
    <w:tmpl w:val="4B32538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2072234"/>
    <w:multiLevelType w:val="hybridMultilevel"/>
    <w:tmpl w:val="A6EC5A92"/>
    <w:lvl w:ilvl="0" w:tplc="C812F87C">
      <w:numFmt w:val="bullet"/>
      <w:lvlText w:val="-"/>
      <w:lvlJc w:val="left"/>
      <w:pPr>
        <w:tabs>
          <w:tab w:val="num" w:pos="1230"/>
        </w:tabs>
        <w:ind w:left="1230" w:hanging="69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A3912FF"/>
    <w:multiLevelType w:val="hybridMultilevel"/>
    <w:tmpl w:val="E038885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9" w15:restartNumberingAfterBreak="0">
    <w:nsid w:val="5E8A2028"/>
    <w:multiLevelType w:val="hybridMultilevel"/>
    <w:tmpl w:val="C4184EB0"/>
    <w:lvl w:ilvl="0" w:tplc="B1E668A6">
      <w:numFmt w:val="bullet"/>
      <w:lvlText w:val="-"/>
      <w:lvlJc w:val="left"/>
      <w:pPr>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EF40939"/>
    <w:multiLevelType w:val="hybridMultilevel"/>
    <w:tmpl w:val="02A82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8E1C57"/>
    <w:multiLevelType w:val="singleLevel"/>
    <w:tmpl w:val="F56A7B10"/>
    <w:lvl w:ilvl="0">
      <w:start w:val="1"/>
      <w:numFmt w:val="decimal"/>
      <w:lvlText w:val="3.%1."/>
      <w:legacy w:legacy="1" w:legacySpace="0" w:legacyIndent="547"/>
      <w:lvlJc w:val="left"/>
      <w:pPr>
        <w:ind w:left="0" w:firstLine="0"/>
      </w:pPr>
      <w:rPr>
        <w:rFonts w:ascii="Times New Roman" w:hAnsi="Times New Roman" w:cs="Times New Roman" w:hint="default"/>
      </w:rPr>
    </w:lvl>
  </w:abstractNum>
  <w:abstractNum w:abstractNumId="12" w15:restartNumberingAfterBreak="0">
    <w:nsid w:val="6EA172AB"/>
    <w:multiLevelType w:val="hybridMultilevel"/>
    <w:tmpl w:val="AD70406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8AC3E01"/>
    <w:multiLevelType w:val="singleLevel"/>
    <w:tmpl w:val="2EC8FDB2"/>
    <w:lvl w:ilvl="0">
      <w:start w:val="2"/>
      <w:numFmt w:val="decimal"/>
      <w:lvlText w:val="1.%1."/>
      <w:legacy w:legacy="1" w:legacySpace="0" w:legacyIndent="605"/>
      <w:lvlJc w:val="left"/>
      <w:pPr>
        <w:ind w:left="0" w:firstLine="0"/>
      </w:pPr>
      <w:rPr>
        <w:rFonts w:ascii="Times New Roman" w:hAnsi="Times New Roman" w:cs="Times New Roman" w:hint="default"/>
      </w:rPr>
    </w:lvl>
  </w:abstractNum>
  <w:abstractNum w:abstractNumId="14" w15:restartNumberingAfterBreak="0">
    <w:nsid w:val="7F511180"/>
    <w:multiLevelType w:val="hybridMultilevel"/>
    <w:tmpl w:val="38EE907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4">
    <w:abstractNumId w:val="13"/>
    <w:lvlOverride w:ilvl="0">
      <w:startOverride w:val="2"/>
    </w:lvlOverride>
  </w:num>
  <w:num w:numId="15">
    <w:abstractNumId w:val="11"/>
    <w:lvlOverride w:ilvl="0">
      <w:startOverride w:val="1"/>
    </w:lvlOverride>
  </w:num>
  <w:num w:numId="16">
    <w:abstractNumId w:val="2"/>
  </w:num>
  <w:num w:numId="17">
    <w:abstractNumId w:val="4"/>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82"/>
    <w:rsid w:val="000250EB"/>
    <w:rsid w:val="00027C1A"/>
    <w:rsid w:val="00034070"/>
    <w:rsid w:val="000A65E6"/>
    <w:rsid w:val="000D6F62"/>
    <w:rsid w:val="00103B17"/>
    <w:rsid w:val="00117D9B"/>
    <w:rsid w:val="00137A3F"/>
    <w:rsid w:val="001547F5"/>
    <w:rsid w:val="00186621"/>
    <w:rsid w:val="0019040C"/>
    <w:rsid w:val="001F0162"/>
    <w:rsid w:val="00212D8F"/>
    <w:rsid w:val="00225745"/>
    <w:rsid w:val="00232341"/>
    <w:rsid w:val="0025078E"/>
    <w:rsid w:val="002A50C5"/>
    <w:rsid w:val="002B61A1"/>
    <w:rsid w:val="00354D1A"/>
    <w:rsid w:val="00354ED9"/>
    <w:rsid w:val="003915E9"/>
    <w:rsid w:val="0039455D"/>
    <w:rsid w:val="003A5781"/>
    <w:rsid w:val="003B7236"/>
    <w:rsid w:val="004B793E"/>
    <w:rsid w:val="004E29C3"/>
    <w:rsid w:val="004F4CA7"/>
    <w:rsid w:val="00531134"/>
    <w:rsid w:val="005436FB"/>
    <w:rsid w:val="005537D5"/>
    <w:rsid w:val="0057098F"/>
    <w:rsid w:val="00587ABF"/>
    <w:rsid w:val="005D0F82"/>
    <w:rsid w:val="005F71CB"/>
    <w:rsid w:val="00613CAD"/>
    <w:rsid w:val="00637A25"/>
    <w:rsid w:val="00644B71"/>
    <w:rsid w:val="006945A4"/>
    <w:rsid w:val="007240EB"/>
    <w:rsid w:val="007E4613"/>
    <w:rsid w:val="007E7E97"/>
    <w:rsid w:val="00852C45"/>
    <w:rsid w:val="00861E21"/>
    <w:rsid w:val="00872C7F"/>
    <w:rsid w:val="00893B41"/>
    <w:rsid w:val="008B7EC1"/>
    <w:rsid w:val="008D6F7C"/>
    <w:rsid w:val="008F223D"/>
    <w:rsid w:val="00930048"/>
    <w:rsid w:val="00931B07"/>
    <w:rsid w:val="009D0A5B"/>
    <w:rsid w:val="00A03F61"/>
    <w:rsid w:val="00A404FA"/>
    <w:rsid w:val="00A45FA1"/>
    <w:rsid w:val="00A7005B"/>
    <w:rsid w:val="00B061C2"/>
    <w:rsid w:val="00B107F5"/>
    <w:rsid w:val="00B31F8C"/>
    <w:rsid w:val="00B40E85"/>
    <w:rsid w:val="00B40F13"/>
    <w:rsid w:val="00B45209"/>
    <w:rsid w:val="00BB237D"/>
    <w:rsid w:val="00C0057F"/>
    <w:rsid w:val="00C07659"/>
    <w:rsid w:val="00C12F73"/>
    <w:rsid w:val="00C20F1E"/>
    <w:rsid w:val="00C87307"/>
    <w:rsid w:val="00C92565"/>
    <w:rsid w:val="00D55584"/>
    <w:rsid w:val="00D97083"/>
    <w:rsid w:val="00DF51E7"/>
    <w:rsid w:val="00E078A0"/>
    <w:rsid w:val="00E5430C"/>
    <w:rsid w:val="00E97583"/>
    <w:rsid w:val="00ED1BBF"/>
    <w:rsid w:val="00EF3F30"/>
    <w:rsid w:val="00F30BC7"/>
    <w:rsid w:val="00F47691"/>
    <w:rsid w:val="00F64DF0"/>
    <w:rsid w:val="00F910B1"/>
    <w:rsid w:val="00FA426B"/>
    <w:rsid w:val="00FB3C11"/>
    <w:rsid w:val="00FC39A6"/>
    <w:rsid w:val="00FE4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2CB03-F679-462F-973A-816BDB5A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B07"/>
  </w:style>
  <w:style w:type="paragraph" w:styleId="3">
    <w:name w:val="heading 3"/>
    <w:basedOn w:val="a"/>
    <w:next w:val="a"/>
    <w:link w:val="30"/>
    <w:semiHidden/>
    <w:unhideWhenUsed/>
    <w:qFormat/>
    <w:rsid w:val="005D0F82"/>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D970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904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D0F82"/>
    <w:rPr>
      <w:rFonts w:ascii="Arial" w:eastAsia="Times New Roman" w:hAnsi="Arial" w:cs="Arial"/>
      <w:b/>
      <w:bCs/>
      <w:sz w:val="26"/>
      <w:szCs w:val="26"/>
    </w:rPr>
  </w:style>
  <w:style w:type="paragraph" w:styleId="a3">
    <w:name w:val="Body Text"/>
    <w:basedOn w:val="a"/>
    <w:link w:val="a4"/>
    <w:semiHidden/>
    <w:unhideWhenUsed/>
    <w:rsid w:val="005D0F82"/>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5D0F82"/>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5D0F82"/>
    <w:pPr>
      <w:widowControl w:val="0"/>
      <w:autoSpaceDE w:val="0"/>
      <w:autoSpaceDN w:val="0"/>
      <w:adjustRightInd w:val="0"/>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5D0F82"/>
    <w:rPr>
      <w:rFonts w:ascii="Times New Roman" w:eastAsia="Times New Roman" w:hAnsi="Times New Roman" w:cs="Times New Roman"/>
      <w:sz w:val="24"/>
      <w:szCs w:val="24"/>
    </w:rPr>
  </w:style>
  <w:style w:type="paragraph" w:styleId="a5">
    <w:name w:val="No Spacing"/>
    <w:link w:val="a6"/>
    <w:uiPriority w:val="1"/>
    <w:qFormat/>
    <w:rsid w:val="005D0F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5D0F82"/>
    <w:pPr>
      <w:widowControl w:val="0"/>
      <w:autoSpaceDE w:val="0"/>
      <w:autoSpaceDN w:val="0"/>
      <w:adjustRightInd w:val="0"/>
      <w:spacing w:after="0" w:line="320"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5D0F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5D0F82"/>
    <w:pPr>
      <w:widowControl w:val="0"/>
      <w:autoSpaceDE w:val="0"/>
      <w:autoSpaceDN w:val="0"/>
      <w:adjustRightInd w:val="0"/>
      <w:spacing w:after="0" w:line="317" w:lineRule="exact"/>
      <w:ind w:firstLine="710"/>
    </w:pPr>
    <w:rPr>
      <w:rFonts w:ascii="Times New Roman" w:eastAsia="Times New Roman" w:hAnsi="Times New Roman" w:cs="Times New Roman"/>
      <w:sz w:val="24"/>
      <w:szCs w:val="24"/>
    </w:rPr>
  </w:style>
  <w:style w:type="paragraph" w:customStyle="1" w:styleId="Style4">
    <w:name w:val="Style4"/>
    <w:basedOn w:val="a"/>
    <w:uiPriority w:val="99"/>
    <w:rsid w:val="005D0F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5D0F82"/>
    <w:pPr>
      <w:widowControl w:val="0"/>
      <w:autoSpaceDE w:val="0"/>
      <w:autoSpaceDN w:val="0"/>
      <w:adjustRightInd w:val="0"/>
      <w:spacing w:after="0" w:line="317" w:lineRule="exact"/>
      <w:ind w:firstLine="710"/>
    </w:pPr>
    <w:rPr>
      <w:rFonts w:ascii="Times New Roman" w:eastAsia="Times New Roman" w:hAnsi="Times New Roman" w:cs="Times New Roman"/>
      <w:sz w:val="24"/>
      <w:szCs w:val="24"/>
    </w:rPr>
  </w:style>
  <w:style w:type="paragraph" w:customStyle="1" w:styleId="Style6">
    <w:name w:val="Style6"/>
    <w:basedOn w:val="a"/>
    <w:uiPriority w:val="99"/>
    <w:rsid w:val="005D0F82"/>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paragraph" w:customStyle="1" w:styleId="Style8">
    <w:name w:val="Style8"/>
    <w:basedOn w:val="a"/>
    <w:uiPriority w:val="99"/>
    <w:rsid w:val="005D0F82"/>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9">
    <w:name w:val="Style9"/>
    <w:basedOn w:val="a"/>
    <w:uiPriority w:val="99"/>
    <w:rsid w:val="005D0F82"/>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0">
    <w:name w:val="Style10"/>
    <w:basedOn w:val="a"/>
    <w:uiPriority w:val="99"/>
    <w:rsid w:val="005D0F82"/>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
    <w:name w:val="Font Style11"/>
    <w:uiPriority w:val="99"/>
    <w:rsid w:val="005D0F82"/>
    <w:rPr>
      <w:rFonts w:ascii="Times New Roman" w:hAnsi="Times New Roman" w:cs="Times New Roman" w:hint="default"/>
      <w:b/>
      <w:bCs/>
      <w:sz w:val="22"/>
      <w:szCs w:val="22"/>
    </w:rPr>
  </w:style>
  <w:style w:type="character" w:customStyle="1" w:styleId="FontStyle12">
    <w:name w:val="Font Style12"/>
    <w:uiPriority w:val="99"/>
    <w:rsid w:val="005D0F82"/>
    <w:rPr>
      <w:rFonts w:ascii="Times New Roman" w:hAnsi="Times New Roman" w:cs="Times New Roman" w:hint="default"/>
      <w:b/>
      <w:bCs/>
      <w:sz w:val="26"/>
      <w:szCs w:val="26"/>
    </w:rPr>
  </w:style>
  <w:style w:type="character" w:customStyle="1" w:styleId="FontStyle13">
    <w:name w:val="Font Style13"/>
    <w:uiPriority w:val="99"/>
    <w:rsid w:val="005D0F82"/>
    <w:rPr>
      <w:rFonts w:ascii="Times New Roman" w:hAnsi="Times New Roman" w:cs="Times New Roman" w:hint="default"/>
      <w:sz w:val="24"/>
      <w:szCs w:val="24"/>
    </w:rPr>
  </w:style>
  <w:style w:type="character" w:customStyle="1" w:styleId="a6">
    <w:name w:val="Без интервала Знак"/>
    <w:basedOn w:val="a0"/>
    <w:link w:val="a5"/>
    <w:uiPriority w:val="1"/>
    <w:rsid w:val="00D97083"/>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970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19040C"/>
    <w:rPr>
      <w:rFonts w:asciiTheme="majorHAnsi" w:eastAsiaTheme="majorEastAsia" w:hAnsiTheme="majorHAnsi" w:cstheme="majorBidi"/>
      <w:i/>
      <w:iCs/>
      <w:color w:val="404040" w:themeColor="text1" w:themeTint="BF"/>
    </w:rPr>
  </w:style>
  <w:style w:type="table" w:styleId="a7">
    <w:name w:val="Table Grid"/>
    <w:aliases w:val="Таблица плотная"/>
    <w:basedOn w:val="a1"/>
    <w:uiPriority w:val="59"/>
    <w:rsid w:val="00F910B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40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3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2</cp:revision>
  <dcterms:created xsi:type="dcterms:W3CDTF">2022-12-20T08:45:00Z</dcterms:created>
  <dcterms:modified xsi:type="dcterms:W3CDTF">2022-12-20T08:45:00Z</dcterms:modified>
</cp:coreProperties>
</file>